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993799" w14:textId="292014B8" w:rsidR="00BA66E3" w:rsidRPr="006B045C" w:rsidRDefault="00BA66E3" w:rsidP="00BA66E3">
      <w:pPr>
        <w:shd w:val="clear" w:color="auto" w:fill="FFFFFF"/>
        <w:spacing w:before="75" w:after="75" w:line="270" w:lineRule="atLeast"/>
        <w:ind w:left="6946"/>
        <w:jc w:val="both"/>
        <w:rPr>
          <w:rFonts w:eastAsia="Times New Roman"/>
          <w:b/>
          <w:bCs/>
          <w:color w:val="4D4D4D"/>
          <w:lang w:val="uk-UA"/>
        </w:rPr>
      </w:pPr>
      <w:r>
        <w:rPr>
          <w:b/>
          <w:sz w:val="28"/>
          <w:szCs w:val="28"/>
          <w:lang w:val="uk-UA"/>
        </w:rPr>
        <w:t xml:space="preserve">                                                                                     </w:t>
      </w:r>
    </w:p>
    <w:p w14:paraId="34F6DF1F" w14:textId="77777777" w:rsidR="00BA66E3" w:rsidRPr="00971AEF" w:rsidRDefault="00BA66E3" w:rsidP="00BA66E3">
      <w:pPr>
        <w:shd w:val="clear" w:color="auto" w:fill="FFFFFF"/>
        <w:spacing w:before="75" w:after="75" w:line="270" w:lineRule="atLeast"/>
        <w:ind w:left="6946"/>
        <w:jc w:val="both"/>
        <w:rPr>
          <w:rFonts w:eastAsia="Times New Roman"/>
          <w:bCs/>
          <w:color w:val="4D4D4D"/>
          <w:lang w:val="uk-UA"/>
        </w:rPr>
      </w:pPr>
    </w:p>
    <w:p w14:paraId="635200C0" w14:textId="77777777" w:rsidR="006037A0" w:rsidRDefault="006037A0" w:rsidP="006037A0">
      <w:pPr>
        <w:shd w:val="clear" w:color="auto" w:fill="FFFFFF"/>
        <w:spacing w:before="75" w:after="75" w:line="270" w:lineRule="atLeast"/>
        <w:ind w:left="6372"/>
        <w:jc w:val="both"/>
        <w:rPr>
          <w:rFonts w:eastAsia="Times New Roman"/>
          <w:bCs/>
          <w:color w:val="4D4D4D"/>
        </w:rPr>
      </w:pPr>
      <w:proofErr w:type="spellStart"/>
      <w:r>
        <w:rPr>
          <w:rFonts w:eastAsia="Times New Roman"/>
          <w:bCs/>
          <w:color w:val="4D4D4D"/>
        </w:rPr>
        <w:t>Додаток</w:t>
      </w:r>
      <w:proofErr w:type="spellEnd"/>
      <w:r>
        <w:rPr>
          <w:rFonts w:eastAsia="Times New Roman"/>
          <w:bCs/>
          <w:color w:val="4D4D4D"/>
        </w:rPr>
        <w:t xml:space="preserve"> до </w:t>
      </w:r>
      <w:proofErr w:type="spellStart"/>
      <w:r>
        <w:rPr>
          <w:rFonts w:eastAsia="Times New Roman"/>
          <w:bCs/>
          <w:color w:val="4D4D4D"/>
        </w:rPr>
        <w:t>рішення</w:t>
      </w:r>
      <w:proofErr w:type="spellEnd"/>
      <w:r>
        <w:rPr>
          <w:rFonts w:eastAsia="Times New Roman"/>
          <w:bCs/>
          <w:color w:val="4D4D4D"/>
        </w:rPr>
        <w:t xml:space="preserve"> </w:t>
      </w:r>
    </w:p>
    <w:p w14:paraId="5BF3BFCF" w14:textId="77777777" w:rsidR="006037A0" w:rsidRDefault="006037A0" w:rsidP="006037A0">
      <w:pPr>
        <w:shd w:val="clear" w:color="auto" w:fill="FFFFFF"/>
        <w:spacing w:before="75" w:after="75" w:line="270" w:lineRule="atLeast"/>
        <w:ind w:left="6372"/>
        <w:jc w:val="both"/>
        <w:rPr>
          <w:rFonts w:eastAsia="Times New Roman"/>
          <w:bCs/>
          <w:color w:val="4D4D4D"/>
        </w:rPr>
      </w:pPr>
      <w:r>
        <w:rPr>
          <w:rFonts w:eastAsia="Times New Roman"/>
          <w:bCs/>
          <w:color w:val="4D4D4D"/>
        </w:rPr>
        <w:t xml:space="preserve">Бучанської </w:t>
      </w:r>
      <w:proofErr w:type="spellStart"/>
      <w:r>
        <w:rPr>
          <w:rFonts w:eastAsia="Times New Roman"/>
          <w:bCs/>
          <w:color w:val="4D4D4D"/>
        </w:rPr>
        <w:t>міської</w:t>
      </w:r>
      <w:proofErr w:type="spellEnd"/>
      <w:r>
        <w:rPr>
          <w:rFonts w:eastAsia="Times New Roman"/>
          <w:bCs/>
          <w:color w:val="4D4D4D"/>
        </w:rPr>
        <w:t xml:space="preserve"> ради</w:t>
      </w:r>
    </w:p>
    <w:p w14:paraId="31123DEB" w14:textId="3F795632" w:rsidR="006037A0" w:rsidRPr="006037A0" w:rsidRDefault="006037A0" w:rsidP="006037A0">
      <w:pPr>
        <w:shd w:val="clear" w:color="auto" w:fill="FFFFFF"/>
        <w:spacing w:before="75" w:after="75" w:line="270" w:lineRule="atLeast"/>
        <w:ind w:left="6372"/>
        <w:jc w:val="both"/>
        <w:rPr>
          <w:rFonts w:eastAsia="Times New Roman"/>
          <w:bCs/>
          <w:color w:val="4D4D4D"/>
        </w:rPr>
      </w:pPr>
      <w:proofErr w:type="spellStart"/>
      <w:r>
        <w:rPr>
          <w:rFonts w:eastAsia="Times New Roman"/>
          <w:bCs/>
          <w:color w:val="4D4D4D"/>
        </w:rPr>
        <w:t>від</w:t>
      </w:r>
      <w:proofErr w:type="spellEnd"/>
      <w:r>
        <w:rPr>
          <w:rFonts w:eastAsia="Times New Roman"/>
          <w:bCs/>
          <w:color w:val="4D4D4D"/>
        </w:rPr>
        <w:t xml:space="preserve"> 11.12.2023</w:t>
      </w:r>
      <w:r>
        <w:rPr>
          <w:rFonts w:eastAsia="Times New Roman"/>
          <w:bCs/>
          <w:color w:val="4D4D4D"/>
          <w:lang w:val="uk-UA"/>
        </w:rPr>
        <w:t xml:space="preserve"> </w:t>
      </w:r>
      <w:r>
        <w:rPr>
          <w:rFonts w:eastAsia="Times New Roman"/>
          <w:bCs/>
          <w:color w:val="4D4D4D"/>
        </w:rPr>
        <w:t xml:space="preserve">№ </w:t>
      </w:r>
      <w:r w:rsidR="00845835">
        <w:rPr>
          <w:rFonts w:eastAsia="Times New Roman"/>
          <w:bCs/>
          <w:color w:val="4D4D4D"/>
          <w:lang w:val="uk-UA"/>
        </w:rPr>
        <w:t>4024</w:t>
      </w:r>
      <w:r>
        <w:rPr>
          <w:rFonts w:eastAsia="Times New Roman"/>
          <w:bCs/>
          <w:color w:val="4D4D4D"/>
          <w:lang w:val="uk-UA"/>
        </w:rPr>
        <w:t>-51-</w:t>
      </w:r>
      <w:r>
        <w:rPr>
          <w:rFonts w:eastAsia="Times New Roman"/>
          <w:bCs/>
          <w:color w:val="4D4D4D"/>
          <w:lang w:val="en-US"/>
        </w:rPr>
        <w:t>VIII</w:t>
      </w:r>
    </w:p>
    <w:p w14:paraId="41A0394D" w14:textId="4112A50E" w:rsidR="00BA66E3" w:rsidRPr="006037A0" w:rsidRDefault="00BA66E3" w:rsidP="00BA66E3">
      <w:pPr>
        <w:shd w:val="clear" w:color="auto" w:fill="FFFFFF"/>
        <w:spacing w:before="75" w:after="75" w:line="270" w:lineRule="atLeast"/>
        <w:ind w:left="6946"/>
        <w:jc w:val="both"/>
        <w:rPr>
          <w:rFonts w:eastAsia="Times New Roman"/>
          <w:bCs/>
          <w:color w:val="4D4D4D"/>
        </w:rPr>
      </w:pPr>
    </w:p>
    <w:p w14:paraId="2CA7446B" w14:textId="3FB5BAFB" w:rsidR="00435A1E" w:rsidRDefault="00746AA6" w:rsidP="00435A1E">
      <w:pPr>
        <w:tabs>
          <w:tab w:val="left" w:pos="4710"/>
          <w:tab w:val="left" w:pos="5940"/>
          <w:tab w:val="left" w:pos="11340"/>
        </w:tabs>
        <w:rPr>
          <w:b/>
          <w:sz w:val="28"/>
          <w:szCs w:val="28"/>
          <w:lang w:val="uk-UA"/>
        </w:rPr>
      </w:pPr>
      <w:r>
        <w:rPr>
          <w:b/>
          <w:sz w:val="28"/>
          <w:szCs w:val="28"/>
          <w:lang w:val="uk-UA"/>
        </w:rPr>
        <w:tab/>
      </w:r>
      <w:r>
        <w:rPr>
          <w:b/>
          <w:sz w:val="28"/>
          <w:szCs w:val="28"/>
          <w:lang w:val="uk-UA"/>
        </w:rPr>
        <w:tab/>
      </w:r>
    </w:p>
    <w:p w14:paraId="069AF737" w14:textId="77777777" w:rsidR="00435A1E" w:rsidRDefault="00435A1E" w:rsidP="00435A1E">
      <w:pPr>
        <w:tabs>
          <w:tab w:val="left" w:pos="4710"/>
          <w:tab w:val="left" w:pos="5940"/>
          <w:tab w:val="left" w:pos="11340"/>
        </w:tabs>
        <w:rPr>
          <w:b/>
          <w:sz w:val="28"/>
          <w:szCs w:val="28"/>
          <w:lang w:val="uk-UA"/>
        </w:rPr>
      </w:pPr>
    </w:p>
    <w:p w14:paraId="6F80EAEC" w14:textId="77777777" w:rsidR="00435A1E" w:rsidRDefault="00435A1E" w:rsidP="00435A1E">
      <w:pPr>
        <w:tabs>
          <w:tab w:val="left" w:pos="4710"/>
          <w:tab w:val="left" w:pos="5940"/>
          <w:tab w:val="left" w:pos="11340"/>
        </w:tabs>
        <w:rPr>
          <w:b/>
          <w:sz w:val="28"/>
          <w:szCs w:val="28"/>
          <w:lang w:val="uk-UA"/>
        </w:rPr>
      </w:pPr>
    </w:p>
    <w:p w14:paraId="5EC45C66" w14:textId="070F6C6B" w:rsidR="00435A1E" w:rsidRDefault="00435A1E" w:rsidP="00435A1E">
      <w:pPr>
        <w:tabs>
          <w:tab w:val="left" w:pos="4710"/>
          <w:tab w:val="left" w:pos="5940"/>
          <w:tab w:val="left" w:pos="11340"/>
        </w:tabs>
        <w:rPr>
          <w:b/>
          <w:sz w:val="28"/>
          <w:szCs w:val="28"/>
          <w:lang w:val="uk-UA"/>
        </w:rPr>
      </w:pPr>
    </w:p>
    <w:p w14:paraId="29E146F2" w14:textId="77777777" w:rsidR="00435A1E" w:rsidRDefault="00435A1E" w:rsidP="00435A1E">
      <w:pPr>
        <w:tabs>
          <w:tab w:val="left" w:pos="4710"/>
          <w:tab w:val="left" w:pos="5940"/>
          <w:tab w:val="left" w:pos="11340"/>
        </w:tabs>
        <w:rPr>
          <w:b/>
          <w:sz w:val="28"/>
          <w:szCs w:val="28"/>
          <w:lang w:val="uk-UA"/>
        </w:rPr>
      </w:pPr>
    </w:p>
    <w:p w14:paraId="3B726200" w14:textId="6249EEA0" w:rsidR="00435A1E" w:rsidRDefault="00435A1E" w:rsidP="00435A1E">
      <w:pPr>
        <w:tabs>
          <w:tab w:val="left" w:pos="4710"/>
          <w:tab w:val="left" w:pos="5940"/>
          <w:tab w:val="left" w:pos="11340"/>
        </w:tabs>
        <w:rPr>
          <w:b/>
          <w:sz w:val="28"/>
          <w:szCs w:val="28"/>
          <w:lang w:val="uk-UA"/>
        </w:rPr>
      </w:pPr>
    </w:p>
    <w:p w14:paraId="68B70B30" w14:textId="4E530707" w:rsidR="00435A1E" w:rsidRDefault="00435A1E" w:rsidP="00435A1E">
      <w:pPr>
        <w:tabs>
          <w:tab w:val="left" w:pos="4710"/>
          <w:tab w:val="left" w:pos="5940"/>
          <w:tab w:val="left" w:pos="11340"/>
        </w:tabs>
        <w:rPr>
          <w:b/>
          <w:sz w:val="28"/>
          <w:szCs w:val="28"/>
          <w:lang w:val="uk-UA"/>
        </w:rPr>
      </w:pPr>
    </w:p>
    <w:p w14:paraId="7C7BD00B" w14:textId="77777777" w:rsidR="00435A1E" w:rsidRDefault="00435A1E" w:rsidP="00435A1E">
      <w:pPr>
        <w:tabs>
          <w:tab w:val="left" w:pos="4710"/>
          <w:tab w:val="left" w:pos="5940"/>
          <w:tab w:val="left" w:pos="11340"/>
        </w:tabs>
        <w:rPr>
          <w:b/>
          <w:sz w:val="28"/>
          <w:szCs w:val="28"/>
          <w:lang w:val="uk-UA"/>
        </w:rPr>
      </w:pPr>
    </w:p>
    <w:p w14:paraId="725DEDDC" w14:textId="77777777" w:rsidR="00435A1E" w:rsidRDefault="00435A1E" w:rsidP="00435A1E">
      <w:pPr>
        <w:tabs>
          <w:tab w:val="left" w:pos="4710"/>
          <w:tab w:val="left" w:pos="5940"/>
          <w:tab w:val="left" w:pos="11340"/>
        </w:tabs>
        <w:rPr>
          <w:b/>
          <w:sz w:val="28"/>
          <w:szCs w:val="28"/>
          <w:lang w:val="uk-UA"/>
        </w:rPr>
      </w:pPr>
    </w:p>
    <w:p w14:paraId="3DEFBCE1" w14:textId="3FC1523A" w:rsidR="00746AA6" w:rsidRDefault="00746AA6" w:rsidP="00435A1E">
      <w:pPr>
        <w:tabs>
          <w:tab w:val="left" w:pos="4710"/>
          <w:tab w:val="left" w:pos="5940"/>
          <w:tab w:val="left" w:pos="11340"/>
        </w:tabs>
        <w:jc w:val="center"/>
        <w:rPr>
          <w:b/>
          <w:bCs/>
          <w:caps/>
          <w:sz w:val="44"/>
          <w:lang w:val="uk-UA"/>
        </w:rPr>
      </w:pPr>
      <w:r w:rsidRPr="00C21608">
        <w:rPr>
          <w:b/>
          <w:bCs/>
          <w:caps/>
          <w:sz w:val="44"/>
          <w:lang w:val="uk-UA"/>
        </w:rPr>
        <w:t>програма</w:t>
      </w:r>
    </w:p>
    <w:p w14:paraId="312DC680" w14:textId="77777777" w:rsidR="00746AA6" w:rsidRDefault="00746AA6" w:rsidP="00605B7C">
      <w:pPr>
        <w:widowControl w:val="0"/>
        <w:suppressLineNumbers/>
        <w:shd w:val="clear" w:color="auto" w:fill="FFFFFF"/>
        <w:tabs>
          <w:tab w:val="left" w:pos="2800"/>
          <w:tab w:val="center" w:pos="7002"/>
        </w:tabs>
        <w:suppressAutoHyphens/>
        <w:spacing w:line="360" w:lineRule="auto"/>
        <w:jc w:val="center"/>
        <w:rPr>
          <w:b/>
          <w:bCs/>
          <w:caps/>
          <w:sz w:val="44"/>
          <w:lang w:val="uk-UA"/>
        </w:rPr>
      </w:pPr>
      <w:r>
        <w:rPr>
          <w:b/>
          <w:bCs/>
          <w:sz w:val="44"/>
          <w:lang w:val="uk-UA"/>
        </w:rPr>
        <w:t xml:space="preserve">розвитку вторинної (спеціалізованої) медичної допомоги населенню Бучанської міської територіальної громади </w:t>
      </w:r>
    </w:p>
    <w:p w14:paraId="4424F045" w14:textId="77777777" w:rsidR="00746AA6" w:rsidRDefault="00746AA6" w:rsidP="008018AC">
      <w:pPr>
        <w:widowControl w:val="0"/>
        <w:suppressLineNumbers/>
        <w:shd w:val="clear" w:color="auto" w:fill="FFFFFF"/>
        <w:tabs>
          <w:tab w:val="left" w:pos="2800"/>
          <w:tab w:val="center" w:pos="7002"/>
        </w:tabs>
        <w:suppressAutoHyphens/>
        <w:spacing w:line="360" w:lineRule="auto"/>
        <w:jc w:val="center"/>
        <w:rPr>
          <w:b/>
          <w:bCs/>
          <w:sz w:val="44"/>
          <w:lang w:val="uk-UA"/>
        </w:rPr>
      </w:pPr>
      <w:r>
        <w:rPr>
          <w:b/>
          <w:bCs/>
          <w:sz w:val="44"/>
          <w:lang w:val="uk-UA"/>
        </w:rPr>
        <w:t xml:space="preserve">на 2022 </w:t>
      </w:r>
      <w:r w:rsidRPr="00C21608">
        <w:rPr>
          <w:b/>
          <w:bCs/>
          <w:sz w:val="44"/>
          <w:lang w:val="uk-UA"/>
        </w:rPr>
        <w:t>– 20</w:t>
      </w:r>
      <w:r>
        <w:rPr>
          <w:b/>
          <w:bCs/>
          <w:sz w:val="44"/>
          <w:lang w:val="uk-UA"/>
        </w:rPr>
        <w:t>24</w:t>
      </w:r>
      <w:r w:rsidRPr="00C21608">
        <w:rPr>
          <w:b/>
          <w:bCs/>
          <w:sz w:val="44"/>
          <w:lang w:val="uk-UA"/>
        </w:rPr>
        <w:t xml:space="preserve"> рр.</w:t>
      </w:r>
    </w:p>
    <w:p w14:paraId="582263C0" w14:textId="77777777" w:rsidR="00746AA6" w:rsidRPr="00605B7C" w:rsidRDefault="00746AA6" w:rsidP="008018AC">
      <w:pPr>
        <w:widowControl w:val="0"/>
        <w:suppressLineNumbers/>
        <w:shd w:val="clear" w:color="auto" w:fill="FFFFFF"/>
        <w:tabs>
          <w:tab w:val="left" w:pos="2800"/>
          <w:tab w:val="center" w:pos="7002"/>
        </w:tabs>
        <w:suppressAutoHyphens/>
        <w:spacing w:line="360" w:lineRule="auto"/>
        <w:jc w:val="center"/>
        <w:rPr>
          <w:b/>
          <w:bCs/>
          <w:caps/>
          <w:sz w:val="44"/>
          <w:lang w:val="uk-UA"/>
        </w:rPr>
      </w:pPr>
      <w:r>
        <w:rPr>
          <w:b/>
          <w:bCs/>
          <w:sz w:val="44"/>
          <w:lang w:val="uk-UA"/>
        </w:rPr>
        <w:t>в новій редакції</w:t>
      </w:r>
    </w:p>
    <w:p w14:paraId="3A59B10A" w14:textId="77777777" w:rsidR="00746AA6" w:rsidRPr="00C21608" w:rsidRDefault="00746AA6" w:rsidP="001C3206">
      <w:pPr>
        <w:keepNext/>
        <w:suppressLineNumbers/>
        <w:shd w:val="clear" w:color="auto" w:fill="FFFFFF"/>
        <w:suppressAutoHyphens/>
        <w:spacing w:line="360" w:lineRule="auto"/>
        <w:jc w:val="center"/>
        <w:rPr>
          <w:b/>
          <w:bCs/>
          <w:sz w:val="44"/>
          <w:lang w:val="uk-UA"/>
        </w:rPr>
      </w:pPr>
    </w:p>
    <w:p w14:paraId="1DE9A2E1" w14:textId="77777777" w:rsidR="00746AA6" w:rsidRDefault="00746AA6" w:rsidP="001C3206">
      <w:pPr>
        <w:keepNext/>
        <w:suppressLineNumbers/>
        <w:suppressAutoHyphens/>
        <w:jc w:val="center"/>
        <w:rPr>
          <w:b/>
          <w:bCs/>
          <w:sz w:val="44"/>
          <w:lang w:val="uk-UA"/>
        </w:rPr>
      </w:pPr>
    </w:p>
    <w:p w14:paraId="271A47D7" w14:textId="77777777" w:rsidR="00746AA6" w:rsidRDefault="00746AA6" w:rsidP="001C3206">
      <w:pPr>
        <w:keepNext/>
        <w:suppressLineNumbers/>
        <w:suppressAutoHyphens/>
        <w:jc w:val="center"/>
        <w:rPr>
          <w:b/>
          <w:bCs/>
          <w:sz w:val="44"/>
          <w:lang w:val="uk-UA"/>
        </w:rPr>
      </w:pPr>
    </w:p>
    <w:p w14:paraId="3642BC20" w14:textId="77777777" w:rsidR="00746AA6" w:rsidRDefault="00746AA6" w:rsidP="001C3206">
      <w:pPr>
        <w:keepNext/>
        <w:suppressLineNumbers/>
        <w:suppressAutoHyphens/>
        <w:jc w:val="center"/>
        <w:rPr>
          <w:b/>
          <w:bCs/>
          <w:sz w:val="44"/>
          <w:lang w:val="uk-UA"/>
        </w:rPr>
      </w:pPr>
      <w:bookmarkStart w:id="0" w:name="_GoBack"/>
    </w:p>
    <w:bookmarkEnd w:id="0"/>
    <w:p w14:paraId="3937FA3B" w14:textId="77777777" w:rsidR="00746AA6" w:rsidRDefault="00746AA6" w:rsidP="00605B7C">
      <w:pPr>
        <w:keepNext/>
        <w:suppressLineNumbers/>
        <w:suppressAutoHyphens/>
        <w:rPr>
          <w:b/>
          <w:bCs/>
          <w:sz w:val="32"/>
          <w:szCs w:val="32"/>
          <w:lang w:val="uk-UA"/>
        </w:rPr>
      </w:pPr>
    </w:p>
    <w:p w14:paraId="338784C6" w14:textId="77777777" w:rsidR="00746AA6" w:rsidRPr="00E55023" w:rsidRDefault="00746AA6" w:rsidP="001C3206">
      <w:pPr>
        <w:keepNext/>
        <w:suppressLineNumbers/>
        <w:suppressAutoHyphens/>
        <w:jc w:val="center"/>
        <w:rPr>
          <w:b/>
          <w:bCs/>
          <w:sz w:val="32"/>
          <w:szCs w:val="32"/>
          <w:lang w:val="uk-UA"/>
        </w:rPr>
      </w:pPr>
      <w:r>
        <w:rPr>
          <w:b/>
          <w:bCs/>
          <w:sz w:val="32"/>
          <w:szCs w:val="32"/>
          <w:lang w:val="uk-UA"/>
        </w:rPr>
        <w:t>м.</w:t>
      </w:r>
      <w:r w:rsidRPr="00E55023">
        <w:rPr>
          <w:b/>
          <w:bCs/>
          <w:sz w:val="32"/>
          <w:szCs w:val="32"/>
          <w:lang w:val="uk-UA"/>
        </w:rPr>
        <w:t xml:space="preserve"> Буча </w:t>
      </w:r>
      <w:r w:rsidR="00D43186">
        <w:rPr>
          <w:b/>
          <w:bCs/>
          <w:sz w:val="32"/>
          <w:szCs w:val="32"/>
          <w:lang w:val="uk-UA"/>
        </w:rPr>
        <w:t>– 2023</w:t>
      </w:r>
      <w:r>
        <w:rPr>
          <w:b/>
          <w:bCs/>
          <w:sz w:val="32"/>
          <w:szCs w:val="32"/>
          <w:lang w:val="uk-UA"/>
        </w:rPr>
        <w:t>р.</w:t>
      </w:r>
    </w:p>
    <w:p w14:paraId="70FD6383" w14:textId="2271CD97" w:rsidR="00746AA6" w:rsidRDefault="00746AA6">
      <w:pPr>
        <w:spacing w:after="160" w:line="259" w:lineRule="auto"/>
        <w:rPr>
          <w:lang w:val="uk-UA"/>
        </w:rPr>
      </w:pPr>
    </w:p>
    <w:p w14:paraId="02E8E52A" w14:textId="3B0B25F9" w:rsidR="006037A0" w:rsidRDefault="006037A0">
      <w:pPr>
        <w:spacing w:after="160" w:line="259" w:lineRule="auto"/>
        <w:rPr>
          <w:lang w:val="uk-UA"/>
        </w:rPr>
      </w:pPr>
    </w:p>
    <w:p w14:paraId="35BCA018" w14:textId="7566BEF6" w:rsidR="006037A0" w:rsidRDefault="006037A0">
      <w:pPr>
        <w:spacing w:after="160" w:line="259" w:lineRule="auto"/>
        <w:rPr>
          <w:lang w:val="uk-UA"/>
        </w:rPr>
      </w:pPr>
    </w:p>
    <w:p w14:paraId="01B8D99C" w14:textId="157D045C" w:rsidR="006037A0" w:rsidRDefault="006037A0">
      <w:pPr>
        <w:spacing w:after="160" w:line="259" w:lineRule="auto"/>
        <w:rPr>
          <w:lang w:val="uk-UA"/>
        </w:rPr>
      </w:pPr>
    </w:p>
    <w:p w14:paraId="2F31AB4D" w14:textId="6C6B43E0" w:rsidR="006037A0" w:rsidRPr="00B82441" w:rsidRDefault="006037A0">
      <w:pPr>
        <w:spacing w:after="160" w:line="259" w:lineRule="auto"/>
        <w:rPr>
          <w:lang w:val="uk-UA"/>
        </w:rPr>
      </w:pPr>
    </w:p>
    <w:tbl>
      <w:tblPr>
        <w:tblpPr w:leftFromText="180" w:rightFromText="180" w:vertAnchor="text" w:tblpY="1"/>
        <w:tblOverlap w:val="never"/>
        <w:tblW w:w="10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2"/>
        <w:gridCol w:w="1094"/>
      </w:tblGrid>
      <w:tr w:rsidR="00746AA6" w:rsidRPr="00CC621A" w14:paraId="7A059A62" w14:textId="77777777" w:rsidTr="00435A1E">
        <w:trPr>
          <w:trHeight w:val="226"/>
        </w:trPr>
        <w:tc>
          <w:tcPr>
            <w:tcW w:w="9322" w:type="dxa"/>
          </w:tcPr>
          <w:p w14:paraId="43DF92A6" w14:textId="77777777" w:rsidR="00746AA6" w:rsidRPr="003651E8" w:rsidRDefault="00746AA6" w:rsidP="00467F74">
            <w:pPr>
              <w:keepNext/>
              <w:pageBreakBefore/>
              <w:suppressLineNumbers/>
              <w:suppressAutoHyphens/>
              <w:spacing w:before="20" w:after="20" w:line="360" w:lineRule="auto"/>
              <w:jc w:val="center"/>
              <w:rPr>
                <w:bCs/>
                <w:lang w:val="uk-UA"/>
              </w:rPr>
            </w:pPr>
            <w:r w:rsidRPr="003651E8">
              <w:rPr>
                <w:bCs/>
                <w:lang w:val="uk-UA"/>
              </w:rPr>
              <w:lastRenderedPageBreak/>
              <w:t>ЗМІСТ</w:t>
            </w:r>
          </w:p>
          <w:p w14:paraId="7309C018" w14:textId="77777777" w:rsidR="00746AA6" w:rsidRPr="003651E8" w:rsidRDefault="00746AA6" w:rsidP="00467F74">
            <w:pPr>
              <w:keepNext/>
              <w:pageBreakBefore/>
              <w:suppressLineNumbers/>
              <w:suppressAutoHyphens/>
              <w:spacing w:before="20" w:after="20" w:line="360" w:lineRule="auto"/>
              <w:jc w:val="center"/>
              <w:rPr>
                <w:bCs/>
                <w:lang w:val="uk-UA"/>
              </w:rPr>
            </w:pPr>
          </w:p>
          <w:p w14:paraId="581B5818" w14:textId="49EE38AB" w:rsidR="00746AA6" w:rsidRPr="003651E8" w:rsidRDefault="00746AA6" w:rsidP="00467F74">
            <w:pPr>
              <w:widowControl w:val="0"/>
              <w:suppressLineNumbers/>
              <w:shd w:val="clear" w:color="auto" w:fill="FFFFFF"/>
              <w:tabs>
                <w:tab w:val="left" w:pos="2800"/>
                <w:tab w:val="center" w:pos="7002"/>
              </w:tabs>
              <w:suppressAutoHyphens/>
              <w:spacing w:line="360" w:lineRule="auto"/>
              <w:rPr>
                <w:bCs/>
                <w:caps/>
                <w:lang w:val="uk-UA"/>
              </w:rPr>
            </w:pPr>
            <w:r w:rsidRPr="003651E8">
              <w:rPr>
                <w:bCs/>
                <w:lang w:val="uk-UA"/>
              </w:rPr>
              <w:t xml:space="preserve">Паспорт </w:t>
            </w:r>
            <w:r w:rsidR="008F6FE5">
              <w:rPr>
                <w:bCs/>
                <w:lang w:val="uk-UA"/>
              </w:rPr>
              <w:t>Програми</w:t>
            </w:r>
          </w:p>
        </w:tc>
        <w:tc>
          <w:tcPr>
            <w:tcW w:w="1094" w:type="dxa"/>
            <w:vAlign w:val="center"/>
          </w:tcPr>
          <w:p w14:paraId="2C0F88D5" w14:textId="77777777" w:rsidR="00746AA6" w:rsidRPr="003651E8" w:rsidRDefault="00746AA6" w:rsidP="00467F74">
            <w:pPr>
              <w:keepNext/>
              <w:suppressLineNumbers/>
              <w:suppressAutoHyphens/>
              <w:spacing w:before="20" w:after="20" w:line="360" w:lineRule="auto"/>
              <w:jc w:val="center"/>
              <w:rPr>
                <w:lang w:val="uk-UA"/>
              </w:rPr>
            </w:pPr>
          </w:p>
          <w:p w14:paraId="6B010D5F" w14:textId="77777777" w:rsidR="00746AA6" w:rsidRPr="003651E8" w:rsidRDefault="00746AA6" w:rsidP="00467F74">
            <w:pPr>
              <w:keepNext/>
              <w:suppressLineNumbers/>
              <w:suppressAutoHyphens/>
              <w:spacing w:before="20" w:after="20" w:line="360" w:lineRule="auto"/>
              <w:jc w:val="center"/>
              <w:rPr>
                <w:lang w:val="uk-UA"/>
              </w:rPr>
            </w:pPr>
          </w:p>
          <w:p w14:paraId="226AE5FB" w14:textId="77777777" w:rsidR="00746AA6" w:rsidRPr="003651E8" w:rsidRDefault="00746AA6" w:rsidP="00467F74">
            <w:pPr>
              <w:keepNext/>
              <w:suppressLineNumbers/>
              <w:suppressAutoHyphens/>
              <w:spacing w:before="20" w:after="20" w:line="360" w:lineRule="auto"/>
              <w:jc w:val="center"/>
              <w:rPr>
                <w:lang w:val="uk-UA"/>
              </w:rPr>
            </w:pPr>
            <w:r w:rsidRPr="003651E8">
              <w:rPr>
                <w:lang w:val="uk-UA"/>
              </w:rPr>
              <w:t>3</w:t>
            </w:r>
          </w:p>
        </w:tc>
      </w:tr>
      <w:tr w:rsidR="00746AA6" w:rsidRPr="00CC621A" w14:paraId="103F2ED1" w14:textId="77777777" w:rsidTr="00435A1E">
        <w:trPr>
          <w:trHeight w:val="226"/>
        </w:trPr>
        <w:tc>
          <w:tcPr>
            <w:tcW w:w="9322" w:type="dxa"/>
          </w:tcPr>
          <w:p w14:paraId="44009764" w14:textId="77777777" w:rsidR="00746AA6" w:rsidRPr="003651E8" w:rsidRDefault="00746AA6" w:rsidP="00467F74">
            <w:pPr>
              <w:keepNext/>
              <w:suppressLineNumbers/>
              <w:suppressAutoHyphens/>
              <w:spacing w:before="20" w:after="20" w:line="360" w:lineRule="auto"/>
              <w:rPr>
                <w:bCs/>
                <w:lang w:val="uk-UA"/>
              </w:rPr>
            </w:pPr>
            <w:r w:rsidRPr="003651E8">
              <w:rPr>
                <w:bCs/>
                <w:lang w:val="uk-UA"/>
              </w:rPr>
              <w:t>Визначення проблеми, на розв’язання якої спрямована Програма</w:t>
            </w:r>
          </w:p>
        </w:tc>
        <w:tc>
          <w:tcPr>
            <w:tcW w:w="1094" w:type="dxa"/>
            <w:vAlign w:val="center"/>
          </w:tcPr>
          <w:p w14:paraId="65BC9F7B" w14:textId="77777777" w:rsidR="00746AA6" w:rsidRPr="003651E8" w:rsidRDefault="00BC5F7E" w:rsidP="00467F74">
            <w:pPr>
              <w:keepNext/>
              <w:suppressLineNumbers/>
              <w:suppressAutoHyphens/>
              <w:spacing w:before="20" w:after="20" w:line="360" w:lineRule="auto"/>
              <w:jc w:val="center"/>
              <w:rPr>
                <w:lang w:val="uk-UA"/>
              </w:rPr>
            </w:pPr>
            <w:r w:rsidRPr="003651E8">
              <w:rPr>
                <w:lang w:val="uk-UA"/>
              </w:rPr>
              <w:t>5</w:t>
            </w:r>
          </w:p>
        </w:tc>
      </w:tr>
      <w:tr w:rsidR="00746AA6" w:rsidRPr="00CC621A" w14:paraId="4142B4B8" w14:textId="77777777" w:rsidTr="00435A1E">
        <w:trPr>
          <w:trHeight w:val="226"/>
        </w:trPr>
        <w:tc>
          <w:tcPr>
            <w:tcW w:w="9322" w:type="dxa"/>
          </w:tcPr>
          <w:p w14:paraId="62F3C870" w14:textId="77777777" w:rsidR="00746AA6" w:rsidRPr="003651E8" w:rsidRDefault="00746AA6" w:rsidP="00467F74">
            <w:pPr>
              <w:suppressLineNumbers/>
              <w:suppressAutoHyphens/>
              <w:spacing w:line="360" w:lineRule="auto"/>
              <w:jc w:val="both"/>
              <w:rPr>
                <w:bCs/>
                <w:lang w:val="uk-UA"/>
              </w:rPr>
            </w:pPr>
            <w:r w:rsidRPr="003651E8">
              <w:rPr>
                <w:bCs/>
                <w:lang w:val="uk-UA"/>
              </w:rPr>
              <w:t>Визначення мети Програми</w:t>
            </w:r>
          </w:p>
        </w:tc>
        <w:tc>
          <w:tcPr>
            <w:tcW w:w="1094" w:type="dxa"/>
            <w:vAlign w:val="center"/>
          </w:tcPr>
          <w:p w14:paraId="3D5D5996" w14:textId="77777777" w:rsidR="00746AA6" w:rsidRPr="003651E8" w:rsidRDefault="00A570F6" w:rsidP="00467F74">
            <w:pPr>
              <w:keepNext/>
              <w:suppressLineNumbers/>
              <w:suppressAutoHyphens/>
              <w:spacing w:before="20" w:after="20" w:line="360" w:lineRule="auto"/>
              <w:jc w:val="center"/>
              <w:rPr>
                <w:lang w:val="uk-UA"/>
              </w:rPr>
            </w:pPr>
            <w:r>
              <w:rPr>
                <w:lang w:val="uk-UA"/>
              </w:rPr>
              <w:t>5</w:t>
            </w:r>
          </w:p>
        </w:tc>
      </w:tr>
      <w:tr w:rsidR="00746AA6" w:rsidRPr="00CC621A" w14:paraId="33239115" w14:textId="77777777" w:rsidTr="00435A1E">
        <w:trPr>
          <w:trHeight w:val="226"/>
        </w:trPr>
        <w:tc>
          <w:tcPr>
            <w:tcW w:w="9322" w:type="dxa"/>
          </w:tcPr>
          <w:p w14:paraId="371BDFE5" w14:textId="6A1EC6CA" w:rsidR="00746AA6" w:rsidRPr="003651E8" w:rsidRDefault="00BA126C" w:rsidP="00467F74">
            <w:pPr>
              <w:rPr>
                <w:bCs/>
                <w:lang w:val="uk-UA"/>
              </w:rPr>
            </w:pPr>
            <w:r w:rsidRPr="003651E8">
              <w:rPr>
                <w:bCs/>
                <w:lang w:val="uk-UA"/>
              </w:rPr>
              <w:t>Обґрунтування</w:t>
            </w:r>
            <w:r w:rsidR="00746AA6" w:rsidRPr="003651E8">
              <w:rPr>
                <w:bCs/>
                <w:lang w:val="uk-UA"/>
              </w:rPr>
              <w:t xml:space="preserve"> шляхів і засобів розв’язання проб</w:t>
            </w:r>
            <w:r w:rsidR="00BB68B4" w:rsidRPr="003651E8">
              <w:rPr>
                <w:bCs/>
                <w:lang w:val="uk-UA"/>
              </w:rPr>
              <w:t>леми</w:t>
            </w:r>
          </w:p>
        </w:tc>
        <w:tc>
          <w:tcPr>
            <w:tcW w:w="1094" w:type="dxa"/>
            <w:vAlign w:val="center"/>
          </w:tcPr>
          <w:p w14:paraId="436920FE" w14:textId="77777777" w:rsidR="00746AA6" w:rsidRPr="003651E8" w:rsidRDefault="00BC5F7E" w:rsidP="00467F74">
            <w:pPr>
              <w:keepNext/>
              <w:suppressLineNumbers/>
              <w:suppressAutoHyphens/>
              <w:spacing w:before="20" w:after="20" w:line="360" w:lineRule="auto"/>
              <w:jc w:val="center"/>
              <w:rPr>
                <w:lang w:val="uk-UA"/>
              </w:rPr>
            </w:pPr>
            <w:r w:rsidRPr="003651E8">
              <w:rPr>
                <w:lang w:val="uk-UA"/>
              </w:rPr>
              <w:t>6</w:t>
            </w:r>
          </w:p>
        </w:tc>
      </w:tr>
      <w:tr w:rsidR="00BB68B4" w:rsidRPr="00CC621A" w14:paraId="7E65B92C" w14:textId="77777777" w:rsidTr="00435A1E">
        <w:trPr>
          <w:trHeight w:val="226"/>
        </w:trPr>
        <w:tc>
          <w:tcPr>
            <w:tcW w:w="9322" w:type="dxa"/>
          </w:tcPr>
          <w:p w14:paraId="7681A02D" w14:textId="77777777" w:rsidR="00BB68B4" w:rsidRPr="003651E8" w:rsidRDefault="00BB68B4" w:rsidP="00467F74">
            <w:pPr>
              <w:rPr>
                <w:bCs/>
                <w:lang w:val="uk-UA"/>
              </w:rPr>
            </w:pPr>
            <w:r w:rsidRPr="003651E8">
              <w:rPr>
                <w:bCs/>
                <w:lang w:val="uk-UA"/>
              </w:rPr>
              <w:t>Напрями діяльності та заходи реалізації Програми</w:t>
            </w:r>
          </w:p>
        </w:tc>
        <w:tc>
          <w:tcPr>
            <w:tcW w:w="1094" w:type="dxa"/>
            <w:vAlign w:val="center"/>
          </w:tcPr>
          <w:p w14:paraId="65EADE79" w14:textId="77777777" w:rsidR="00BB68B4" w:rsidRPr="003651E8" w:rsidRDefault="00BB68B4" w:rsidP="00467F74">
            <w:pPr>
              <w:keepNext/>
              <w:suppressLineNumbers/>
              <w:suppressAutoHyphens/>
              <w:spacing w:before="20" w:after="20" w:line="360" w:lineRule="auto"/>
              <w:jc w:val="center"/>
              <w:rPr>
                <w:lang w:val="uk-UA"/>
              </w:rPr>
            </w:pPr>
            <w:r w:rsidRPr="003651E8">
              <w:rPr>
                <w:lang w:val="uk-UA"/>
              </w:rPr>
              <w:t>6</w:t>
            </w:r>
          </w:p>
        </w:tc>
      </w:tr>
      <w:tr w:rsidR="005B1D06" w:rsidRPr="00CC621A" w14:paraId="24BC4397" w14:textId="77777777" w:rsidTr="00435A1E">
        <w:trPr>
          <w:trHeight w:val="226"/>
        </w:trPr>
        <w:tc>
          <w:tcPr>
            <w:tcW w:w="9322" w:type="dxa"/>
          </w:tcPr>
          <w:p w14:paraId="1F7DB86F" w14:textId="77777777" w:rsidR="005B1D06" w:rsidRPr="003651E8" w:rsidRDefault="005B1D06" w:rsidP="00467F74">
            <w:pPr>
              <w:rPr>
                <w:bCs/>
                <w:lang w:val="uk-UA"/>
              </w:rPr>
            </w:pPr>
            <w:r>
              <w:rPr>
                <w:bCs/>
                <w:lang w:val="uk-UA"/>
              </w:rPr>
              <w:t>Показники результативності Програми</w:t>
            </w:r>
          </w:p>
        </w:tc>
        <w:tc>
          <w:tcPr>
            <w:tcW w:w="1094" w:type="dxa"/>
            <w:vAlign w:val="center"/>
          </w:tcPr>
          <w:p w14:paraId="35194015" w14:textId="77777777" w:rsidR="005B1D06" w:rsidRPr="003651E8" w:rsidRDefault="00A570F6" w:rsidP="00467F74">
            <w:pPr>
              <w:keepNext/>
              <w:suppressLineNumbers/>
              <w:suppressAutoHyphens/>
              <w:spacing w:before="20" w:after="20" w:line="360" w:lineRule="auto"/>
              <w:jc w:val="center"/>
              <w:rPr>
                <w:lang w:val="uk-UA"/>
              </w:rPr>
            </w:pPr>
            <w:r>
              <w:rPr>
                <w:lang w:val="uk-UA"/>
              </w:rPr>
              <w:t>10</w:t>
            </w:r>
          </w:p>
        </w:tc>
      </w:tr>
      <w:tr w:rsidR="00746AA6" w:rsidRPr="00CC621A" w14:paraId="44BD7419" w14:textId="77777777" w:rsidTr="00435A1E">
        <w:trPr>
          <w:trHeight w:val="226"/>
        </w:trPr>
        <w:tc>
          <w:tcPr>
            <w:tcW w:w="9322" w:type="dxa"/>
          </w:tcPr>
          <w:p w14:paraId="6579C927" w14:textId="77777777" w:rsidR="00746AA6" w:rsidRPr="003651E8" w:rsidRDefault="008049B3" w:rsidP="00467F74">
            <w:pPr>
              <w:keepNext/>
              <w:suppressLineNumbers/>
              <w:suppressAutoHyphens/>
              <w:spacing w:before="20" w:after="20" w:line="360" w:lineRule="auto"/>
              <w:jc w:val="both"/>
              <w:rPr>
                <w:lang w:val="uk-UA"/>
              </w:rPr>
            </w:pPr>
            <w:r w:rsidRPr="003651E8">
              <w:rPr>
                <w:bCs/>
                <w:lang w:val="uk-UA"/>
              </w:rPr>
              <w:t>Очікувані результати виконання Програми</w:t>
            </w:r>
          </w:p>
        </w:tc>
        <w:tc>
          <w:tcPr>
            <w:tcW w:w="1094" w:type="dxa"/>
            <w:vAlign w:val="center"/>
          </w:tcPr>
          <w:p w14:paraId="0C26BA15" w14:textId="77777777" w:rsidR="00746AA6" w:rsidRPr="004845D6" w:rsidRDefault="00A570F6" w:rsidP="00467F74">
            <w:pPr>
              <w:keepNext/>
              <w:suppressLineNumbers/>
              <w:suppressAutoHyphens/>
              <w:spacing w:before="20" w:after="20" w:line="360" w:lineRule="auto"/>
              <w:jc w:val="center"/>
              <w:rPr>
                <w:lang w:val="uk-UA"/>
              </w:rPr>
            </w:pPr>
            <w:r>
              <w:rPr>
                <w:lang w:val="uk-UA"/>
              </w:rPr>
              <w:t>11</w:t>
            </w:r>
          </w:p>
        </w:tc>
      </w:tr>
      <w:tr w:rsidR="00746AA6" w:rsidRPr="00CC621A" w14:paraId="40940376" w14:textId="77777777" w:rsidTr="00435A1E">
        <w:trPr>
          <w:trHeight w:val="226"/>
        </w:trPr>
        <w:tc>
          <w:tcPr>
            <w:tcW w:w="9322" w:type="dxa"/>
          </w:tcPr>
          <w:p w14:paraId="331BACF6" w14:textId="77777777" w:rsidR="00746AA6" w:rsidRPr="003651E8" w:rsidRDefault="008049B3" w:rsidP="00467F74">
            <w:pPr>
              <w:keepNext/>
              <w:suppressLineNumbers/>
              <w:suppressAutoHyphens/>
              <w:spacing w:before="20" w:after="20" w:line="360" w:lineRule="auto"/>
              <w:jc w:val="both"/>
              <w:rPr>
                <w:lang w:val="uk-UA"/>
              </w:rPr>
            </w:pPr>
            <w:r w:rsidRPr="003651E8">
              <w:rPr>
                <w:bCs/>
                <w:lang w:val="uk-UA"/>
              </w:rPr>
              <w:t>Обсяги та джерела фінансування Програми</w:t>
            </w:r>
          </w:p>
        </w:tc>
        <w:tc>
          <w:tcPr>
            <w:tcW w:w="1094" w:type="dxa"/>
            <w:vAlign w:val="center"/>
          </w:tcPr>
          <w:p w14:paraId="47C736F4" w14:textId="77777777" w:rsidR="00746AA6" w:rsidRPr="004845D6" w:rsidRDefault="00A570F6" w:rsidP="00467F74">
            <w:pPr>
              <w:keepNext/>
              <w:suppressLineNumbers/>
              <w:suppressAutoHyphens/>
              <w:spacing w:before="20" w:after="20" w:line="360" w:lineRule="auto"/>
              <w:jc w:val="center"/>
              <w:rPr>
                <w:lang w:val="uk-UA"/>
              </w:rPr>
            </w:pPr>
            <w:r>
              <w:rPr>
                <w:lang w:val="uk-UA"/>
              </w:rPr>
              <w:t>11</w:t>
            </w:r>
          </w:p>
        </w:tc>
      </w:tr>
      <w:tr w:rsidR="00746AA6" w:rsidRPr="00C21608" w14:paraId="2419806B" w14:textId="77777777" w:rsidTr="00435A1E">
        <w:trPr>
          <w:trHeight w:val="226"/>
        </w:trPr>
        <w:tc>
          <w:tcPr>
            <w:tcW w:w="9322" w:type="dxa"/>
          </w:tcPr>
          <w:p w14:paraId="09559106" w14:textId="77777777" w:rsidR="00746AA6" w:rsidRPr="003651E8" w:rsidRDefault="008049B3" w:rsidP="00467F74">
            <w:pPr>
              <w:suppressLineNumbers/>
              <w:suppressAutoHyphens/>
              <w:spacing w:before="20" w:after="20" w:line="360" w:lineRule="auto"/>
              <w:jc w:val="both"/>
              <w:rPr>
                <w:lang w:val="uk-UA"/>
              </w:rPr>
            </w:pPr>
            <w:r w:rsidRPr="003651E8">
              <w:rPr>
                <w:bCs/>
                <w:lang w:val="uk-UA"/>
              </w:rPr>
              <w:t>Строки та етапи виконання Програми</w:t>
            </w:r>
          </w:p>
        </w:tc>
        <w:tc>
          <w:tcPr>
            <w:tcW w:w="1094" w:type="dxa"/>
            <w:vAlign w:val="center"/>
          </w:tcPr>
          <w:p w14:paraId="32A94DC6" w14:textId="77777777" w:rsidR="00746AA6" w:rsidRPr="004845D6" w:rsidRDefault="00A570F6" w:rsidP="00467F74">
            <w:pPr>
              <w:suppressLineNumbers/>
              <w:suppressAutoHyphens/>
              <w:spacing w:before="20" w:after="20" w:line="360" w:lineRule="auto"/>
              <w:jc w:val="center"/>
              <w:rPr>
                <w:lang w:val="uk-UA"/>
              </w:rPr>
            </w:pPr>
            <w:r>
              <w:rPr>
                <w:lang w:val="uk-UA"/>
              </w:rPr>
              <w:t>12</w:t>
            </w:r>
          </w:p>
        </w:tc>
      </w:tr>
      <w:tr w:rsidR="00746AA6" w:rsidRPr="00C21608" w14:paraId="76A481E8" w14:textId="77777777" w:rsidTr="00435A1E">
        <w:trPr>
          <w:trHeight w:val="226"/>
        </w:trPr>
        <w:tc>
          <w:tcPr>
            <w:tcW w:w="9322" w:type="dxa"/>
          </w:tcPr>
          <w:p w14:paraId="01605A66" w14:textId="77777777" w:rsidR="00746AA6" w:rsidRPr="003651E8" w:rsidRDefault="008049B3" w:rsidP="00467F74">
            <w:pPr>
              <w:suppressLineNumbers/>
              <w:suppressAutoHyphens/>
              <w:spacing w:before="20" w:after="20" w:line="360" w:lineRule="auto"/>
              <w:jc w:val="both"/>
              <w:rPr>
                <w:lang w:val="uk-UA"/>
              </w:rPr>
            </w:pPr>
            <w:r w:rsidRPr="003651E8">
              <w:rPr>
                <w:bCs/>
                <w:lang w:val="uk-UA"/>
              </w:rPr>
              <w:t>Координація та контроль за ходом виконання Програми</w:t>
            </w:r>
          </w:p>
        </w:tc>
        <w:tc>
          <w:tcPr>
            <w:tcW w:w="1094" w:type="dxa"/>
            <w:vAlign w:val="center"/>
          </w:tcPr>
          <w:p w14:paraId="6878A024" w14:textId="77777777" w:rsidR="00746AA6" w:rsidRPr="004845D6" w:rsidRDefault="00A570F6" w:rsidP="00467F74">
            <w:pPr>
              <w:suppressLineNumbers/>
              <w:suppressAutoHyphens/>
              <w:spacing w:before="20" w:after="20" w:line="360" w:lineRule="auto"/>
              <w:jc w:val="center"/>
              <w:rPr>
                <w:lang w:val="uk-UA"/>
              </w:rPr>
            </w:pPr>
            <w:r>
              <w:rPr>
                <w:lang w:val="uk-UA"/>
              </w:rPr>
              <w:t>12</w:t>
            </w:r>
          </w:p>
        </w:tc>
      </w:tr>
    </w:tbl>
    <w:p w14:paraId="20189E1D" w14:textId="77777777" w:rsidR="00BB68B4" w:rsidRDefault="00BB68B4">
      <w:pPr>
        <w:rPr>
          <w:lang w:val="uk-UA"/>
        </w:rPr>
      </w:pPr>
    </w:p>
    <w:p w14:paraId="6B7689B0" w14:textId="77777777" w:rsidR="005B1D06" w:rsidRDefault="005B1D06">
      <w:pPr>
        <w:rPr>
          <w:lang w:val="uk-UA"/>
        </w:rPr>
      </w:pPr>
    </w:p>
    <w:p w14:paraId="3D8D05E5" w14:textId="77777777" w:rsidR="005B1D06" w:rsidRPr="005B1D06" w:rsidRDefault="005B1D06" w:rsidP="005B1D06">
      <w:pPr>
        <w:rPr>
          <w:lang w:val="uk-UA"/>
        </w:rPr>
      </w:pPr>
    </w:p>
    <w:p w14:paraId="6627FDD4" w14:textId="77777777" w:rsidR="005B1D06" w:rsidRPr="005B1D06" w:rsidRDefault="005B1D06" w:rsidP="005B1D06">
      <w:pPr>
        <w:rPr>
          <w:lang w:val="uk-UA"/>
        </w:rPr>
      </w:pPr>
    </w:p>
    <w:p w14:paraId="27418D7A" w14:textId="77777777" w:rsidR="005B1D06" w:rsidRPr="005B1D06" w:rsidRDefault="005B1D06" w:rsidP="005B1D06">
      <w:pPr>
        <w:rPr>
          <w:lang w:val="uk-UA"/>
        </w:rPr>
      </w:pPr>
    </w:p>
    <w:p w14:paraId="18DD4489" w14:textId="77777777" w:rsidR="005B1D06" w:rsidRPr="005B1D06" w:rsidRDefault="005B1D06" w:rsidP="005B1D06">
      <w:pPr>
        <w:rPr>
          <w:lang w:val="uk-UA"/>
        </w:rPr>
      </w:pPr>
    </w:p>
    <w:p w14:paraId="7B9AEC9F" w14:textId="77777777" w:rsidR="005B1D06" w:rsidRPr="005B1D06" w:rsidRDefault="005B1D06" w:rsidP="005B1D06">
      <w:pPr>
        <w:rPr>
          <w:lang w:val="uk-UA"/>
        </w:rPr>
      </w:pPr>
    </w:p>
    <w:p w14:paraId="01747A17" w14:textId="77777777" w:rsidR="005B1D06" w:rsidRPr="005B1D06" w:rsidRDefault="005B1D06" w:rsidP="005B1D06">
      <w:pPr>
        <w:rPr>
          <w:lang w:val="uk-UA"/>
        </w:rPr>
      </w:pPr>
    </w:p>
    <w:p w14:paraId="6C7C6E3D" w14:textId="77777777" w:rsidR="005B1D06" w:rsidRPr="005B1D06" w:rsidRDefault="005B1D06" w:rsidP="005B1D06">
      <w:pPr>
        <w:rPr>
          <w:lang w:val="uk-UA"/>
        </w:rPr>
      </w:pPr>
    </w:p>
    <w:p w14:paraId="7C9E089A" w14:textId="77777777" w:rsidR="005B1D06" w:rsidRPr="005B1D06" w:rsidRDefault="005B1D06" w:rsidP="005B1D06">
      <w:pPr>
        <w:rPr>
          <w:lang w:val="uk-UA"/>
        </w:rPr>
      </w:pPr>
    </w:p>
    <w:p w14:paraId="55BCFDA5" w14:textId="77777777" w:rsidR="005B1D06" w:rsidRDefault="005B1D06">
      <w:pPr>
        <w:rPr>
          <w:lang w:val="uk-UA"/>
        </w:rPr>
      </w:pPr>
    </w:p>
    <w:p w14:paraId="4E5B8CF7" w14:textId="77777777" w:rsidR="005B1D06" w:rsidRDefault="005B1D06">
      <w:pPr>
        <w:rPr>
          <w:lang w:val="uk-UA"/>
        </w:rPr>
      </w:pPr>
    </w:p>
    <w:p w14:paraId="293BBA65" w14:textId="77777777" w:rsidR="00746AA6" w:rsidRPr="009F7C0B" w:rsidRDefault="00467F74">
      <w:pPr>
        <w:rPr>
          <w:lang w:val="uk-UA"/>
        </w:rPr>
      </w:pPr>
      <w:r>
        <w:rPr>
          <w:lang w:val="uk-UA"/>
        </w:rPr>
        <w:br w:type="textWrapping" w:clear="all"/>
      </w:r>
    </w:p>
    <w:p w14:paraId="736A8649" w14:textId="77777777" w:rsidR="00746AA6" w:rsidRDefault="00746AA6" w:rsidP="0089027F">
      <w:pPr>
        <w:tabs>
          <w:tab w:val="left" w:pos="9789"/>
        </w:tabs>
        <w:spacing w:after="160" w:line="259" w:lineRule="auto"/>
        <w:jc w:val="center"/>
        <w:rPr>
          <w:b/>
          <w:bCs/>
          <w:lang w:val="uk-UA"/>
        </w:rPr>
      </w:pPr>
    </w:p>
    <w:p w14:paraId="58AE974E" w14:textId="77777777" w:rsidR="008049B3" w:rsidRDefault="008049B3" w:rsidP="0089027F">
      <w:pPr>
        <w:tabs>
          <w:tab w:val="left" w:pos="9789"/>
        </w:tabs>
        <w:spacing w:after="160" w:line="259" w:lineRule="auto"/>
        <w:jc w:val="center"/>
        <w:rPr>
          <w:b/>
          <w:bCs/>
          <w:lang w:val="uk-UA"/>
        </w:rPr>
      </w:pPr>
    </w:p>
    <w:p w14:paraId="3CEF5DAF" w14:textId="77777777" w:rsidR="008049B3" w:rsidRDefault="008049B3" w:rsidP="0089027F">
      <w:pPr>
        <w:tabs>
          <w:tab w:val="left" w:pos="9789"/>
        </w:tabs>
        <w:spacing w:after="160" w:line="259" w:lineRule="auto"/>
        <w:jc w:val="center"/>
        <w:rPr>
          <w:b/>
          <w:bCs/>
          <w:lang w:val="uk-UA"/>
        </w:rPr>
      </w:pPr>
    </w:p>
    <w:p w14:paraId="45E9CDF4" w14:textId="77777777" w:rsidR="008049B3" w:rsidRDefault="008049B3" w:rsidP="0089027F">
      <w:pPr>
        <w:tabs>
          <w:tab w:val="left" w:pos="9789"/>
        </w:tabs>
        <w:spacing w:after="160" w:line="259" w:lineRule="auto"/>
        <w:jc w:val="center"/>
        <w:rPr>
          <w:b/>
          <w:bCs/>
          <w:lang w:val="uk-UA"/>
        </w:rPr>
      </w:pPr>
    </w:p>
    <w:p w14:paraId="358ED924" w14:textId="77777777" w:rsidR="008049B3" w:rsidRDefault="008049B3" w:rsidP="0089027F">
      <w:pPr>
        <w:tabs>
          <w:tab w:val="left" w:pos="9789"/>
        </w:tabs>
        <w:spacing w:after="160" w:line="259" w:lineRule="auto"/>
        <w:jc w:val="center"/>
        <w:rPr>
          <w:b/>
          <w:bCs/>
          <w:lang w:val="uk-UA"/>
        </w:rPr>
      </w:pPr>
    </w:p>
    <w:p w14:paraId="442D0934" w14:textId="77777777" w:rsidR="008049B3" w:rsidRDefault="008049B3" w:rsidP="0089027F">
      <w:pPr>
        <w:tabs>
          <w:tab w:val="left" w:pos="9789"/>
        </w:tabs>
        <w:spacing w:after="160" w:line="259" w:lineRule="auto"/>
        <w:jc w:val="center"/>
        <w:rPr>
          <w:b/>
          <w:bCs/>
          <w:lang w:val="uk-UA"/>
        </w:rPr>
      </w:pPr>
    </w:p>
    <w:p w14:paraId="0EC6E28A" w14:textId="77777777" w:rsidR="008049B3" w:rsidRDefault="008049B3" w:rsidP="0089027F">
      <w:pPr>
        <w:tabs>
          <w:tab w:val="left" w:pos="9789"/>
        </w:tabs>
        <w:spacing w:after="160" w:line="259" w:lineRule="auto"/>
        <w:jc w:val="center"/>
        <w:rPr>
          <w:b/>
          <w:bCs/>
          <w:lang w:val="uk-UA"/>
        </w:rPr>
      </w:pPr>
    </w:p>
    <w:p w14:paraId="43D9A386" w14:textId="77777777" w:rsidR="00435A1E" w:rsidRDefault="00435A1E" w:rsidP="0089027F">
      <w:pPr>
        <w:tabs>
          <w:tab w:val="left" w:pos="9789"/>
        </w:tabs>
        <w:spacing w:after="160" w:line="259" w:lineRule="auto"/>
        <w:jc w:val="center"/>
        <w:rPr>
          <w:b/>
          <w:bCs/>
          <w:lang w:val="uk-UA"/>
        </w:rPr>
      </w:pPr>
    </w:p>
    <w:p w14:paraId="6C271404" w14:textId="77777777" w:rsidR="00435A1E" w:rsidRDefault="00435A1E" w:rsidP="0089027F">
      <w:pPr>
        <w:tabs>
          <w:tab w:val="left" w:pos="9789"/>
        </w:tabs>
        <w:spacing w:after="160" w:line="259" w:lineRule="auto"/>
        <w:jc w:val="center"/>
        <w:rPr>
          <w:b/>
          <w:bCs/>
          <w:lang w:val="uk-UA"/>
        </w:rPr>
      </w:pPr>
    </w:p>
    <w:p w14:paraId="23D20CB2" w14:textId="77777777" w:rsidR="00435A1E" w:rsidRDefault="00435A1E" w:rsidP="0089027F">
      <w:pPr>
        <w:tabs>
          <w:tab w:val="left" w:pos="9789"/>
        </w:tabs>
        <w:spacing w:after="160" w:line="259" w:lineRule="auto"/>
        <w:jc w:val="center"/>
        <w:rPr>
          <w:b/>
          <w:bCs/>
          <w:lang w:val="uk-UA"/>
        </w:rPr>
      </w:pPr>
    </w:p>
    <w:p w14:paraId="78DA5210" w14:textId="77777777" w:rsidR="00435A1E" w:rsidRDefault="00435A1E" w:rsidP="0089027F">
      <w:pPr>
        <w:tabs>
          <w:tab w:val="left" w:pos="9789"/>
        </w:tabs>
        <w:spacing w:after="160" w:line="259" w:lineRule="auto"/>
        <w:jc w:val="center"/>
        <w:rPr>
          <w:b/>
          <w:bCs/>
          <w:lang w:val="uk-UA"/>
        </w:rPr>
      </w:pPr>
    </w:p>
    <w:p w14:paraId="7EED8904" w14:textId="77777777" w:rsidR="008049B3" w:rsidRDefault="008049B3" w:rsidP="0089027F">
      <w:pPr>
        <w:tabs>
          <w:tab w:val="left" w:pos="9789"/>
        </w:tabs>
        <w:spacing w:after="160" w:line="259" w:lineRule="auto"/>
        <w:jc w:val="center"/>
        <w:rPr>
          <w:b/>
          <w:bCs/>
          <w:lang w:val="uk-UA"/>
        </w:rPr>
      </w:pPr>
    </w:p>
    <w:p w14:paraId="79AE6A31" w14:textId="30DB0AEB" w:rsidR="00746AA6" w:rsidRPr="00F77D05" w:rsidRDefault="00827010" w:rsidP="00F77D05">
      <w:pPr>
        <w:tabs>
          <w:tab w:val="left" w:pos="9789"/>
        </w:tabs>
        <w:spacing w:after="160" w:line="259" w:lineRule="auto"/>
        <w:jc w:val="center"/>
        <w:rPr>
          <w:b/>
          <w:bCs/>
          <w:lang w:val="uk-UA"/>
        </w:rPr>
      </w:pPr>
      <w:r>
        <w:rPr>
          <w:b/>
          <w:bCs/>
          <w:lang w:val="uk-UA"/>
        </w:rPr>
        <w:lastRenderedPageBreak/>
        <w:t>1.</w:t>
      </w:r>
      <w:r w:rsidR="00746AA6" w:rsidRPr="00F77D05">
        <w:rPr>
          <w:b/>
          <w:bCs/>
          <w:lang w:val="uk-UA"/>
        </w:rPr>
        <w:t xml:space="preserve">ПАСПОРТ </w:t>
      </w:r>
      <w:r>
        <w:rPr>
          <w:b/>
          <w:bCs/>
          <w:lang w:val="uk-UA"/>
        </w:rPr>
        <w:t>ПРОГРАМИ</w:t>
      </w:r>
    </w:p>
    <w:p w14:paraId="3F31DDDE" w14:textId="3CB18DA1" w:rsidR="00746AA6" w:rsidRPr="003651E8" w:rsidRDefault="00746AA6" w:rsidP="007518DD">
      <w:pPr>
        <w:tabs>
          <w:tab w:val="left" w:pos="9789"/>
        </w:tabs>
        <w:spacing w:after="160" w:line="259" w:lineRule="auto"/>
        <w:jc w:val="center"/>
        <w:rPr>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9"/>
        <w:gridCol w:w="2426"/>
        <w:gridCol w:w="7229"/>
      </w:tblGrid>
      <w:tr w:rsidR="00746AA6" w:rsidRPr="003651E8" w14:paraId="1F8D89CF" w14:textId="77777777" w:rsidTr="00F26A32">
        <w:tc>
          <w:tcPr>
            <w:tcW w:w="562" w:type="dxa"/>
          </w:tcPr>
          <w:p w14:paraId="771976C5" w14:textId="77777777" w:rsidR="00746AA6" w:rsidRPr="003651E8" w:rsidRDefault="00746AA6" w:rsidP="00F26A32">
            <w:pPr>
              <w:tabs>
                <w:tab w:val="left" w:pos="9789"/>
              </w:tabs>
              <w:spacing w:after="160" w:line="259" w:lineRule="auto"/>
              <w:jc w:val="center"/>
              <w:rPr>
                <w:bCs/>
                <w:lang w:val="uk-UA"/>
              </w:rPr>
            </w:pPr>
            <w:r w:rsidRPr="003651E8">
              <w:rPr>
                <w:bCs/>
                <w:lang w:val="uk-UA"/>
              </w:rPr>
              <w:t>1.</w:t>
            </w:r>
          </w:p>
        </w:tc>
        <w:tc>
          <w:tcPr>
            <w:tcW w:w="2977" w:type="dxa"/>
          </w:tcPr>
          <w:p w14:paraId="26EE5DB4" w14:textId="77777777" w:rsidR="00746AA6" w:rsidRPr="003651E8" w:rsidRDefault="00746AA6" w:rsidP="00F26A32">
            <w:pPr>
              <w:tabs>
                <w:tab w:val="left" w:pos="9789"/>
              </w:tabs>
              <w:spacing w:after="160" w:line="259" w:lineRule="auto"/>
              <w:jc w:val="center"/>
              <w:rPr>
                <w:bCs/>
                <w:lang w:val="uk-UA"/>
              </w:rPr>
            </w:pPr>
            <w:r w:rsidRPr="003651E8">
              <w:rPr>
                <w:bCs/>
                <w:lang w:val="uk-UA"/>
              </w:rPr>
              <w:t xml:space="preserve">Назва Програми </w:t>
            </w:r>
          </w:p>
          <w:p w14:paraId="218D78DE" w14:textId="77777777" w:rsidR="00746AA6" w:rsidRPr="003651E8" w:rsidRDefault="00746AA6" w:rsidP="00F26A32">
            <w:pPr>
              <w:tabs>
                <w:tab w:val="left" w:pos="9789"/>
              </w:tabs>
              <w:spacing w:after="160" w:line="259" w:lineRule="auto"/>
              <w:jc w:val="center"/>
              <w:rPr>
                <w:bCs/>
                <w:i/>
                <w:lang w:val="uk-UA"/>
              </w:rPr>
            </w:pPr>
          </w:p>
        </w:tc>
        <w:tc>
          <w:tcPr>
            <w:tcW w:w="11878" w:type="dxa"/>
          </w:tcPr>
          <w:p w14:paraId="4B629226" w14:textId="2490C5C2" w:rsidR="00746AA6" w:rsidRPr="003651E8" w:rsidRDefault="00827010" w:rsidP="001C2E6E">
            <w:pPr>
              <w:tabs>
                <w:tab w:val="left" w:pos="9789"/>
              </w:tabs>
              <w:spacing w:after="160" w:line="259" w:lineRule="auto"/>
              <w:rPr>
                <w:bCs/>
                <w:lang w:val="uk-UA"/>
              </w:rPr>
            </w:pPr>
            <w:r>
              <w:rPr>
                <w:bCs/>
                <w:lang w:val="uk-UA"/>
              </w:rPr>
              <w:t>П</w:t>
            </w:r>
            <w:r w:rsidR="00746AA6" w:rsidRPr="003651E8">
              <w:rPr>
                <w:bCs/>
                <w:lang w:val="uk-UA"/>
              </w:rPr>
              <w:t xml:space="preserve">рограма розвитку вторинної (спеціалізованої) медичної допомоги населенню Бучанської міської територіальної громади на 2022 – 2024 </w:t>
            </w:r>
            <w:proofErr w:type="spellStart"/>
            <w:r w:rsidR="00746AA6" w:rsidRPr="003651E8">
              <w:rPr>
                <w:bCs/>
                <w:lang w:val="uk-UA"/>
              </w:rPr>
              <w:t>рр.в</w:t>
            </w:r>
            <w:proofErr w:type="spellEnd"/>
            <w:r w:rsidR="00746AA6" w:rsidRPr="003651E8">
              <w:rPr>
                <w:bCs/>
                <w:lang w:val="uk-UA"/>
              </w:rPr>
              <w:t xml:space="preserve"> новій редакції.</w:t>
            </w:r>
          </w:p>
        </w:tc>
      </w:tr>
      <w:tr w:rsidR="00746AA6" w:rsidRPr="003651E8" w14:paraId="41FBF141" w14:textId="77777777" w:rsidTr="00F26A32">
        <w:tc>
          <w:tcPr>
            <w:tcW w:w="562" w:type="dxa"/>
          </w:tcPr>
          <w:p w14:paraId="13EC810D" w14:textId="77777777" w:rsidR="00746AA6" w:rsidRPr="003651E8" w:rsidRDefault="00746AA6" w:rsidP="00F26A32">
            <w:pPr>
              <w:tabs>
                <w:tab w:val="left" w:pos="9789"/>
              </w:tabs>
              <w:spacing w:after="160" w:line="259" w:lineRule="auto"/>
              <w:jc w:val="center"/>
              <w:rPr>
                <w:bCs/>
                <w:lang w:val="uk-UA"/>
              </w:rPr>
            </w:pPr>
            <w:r w:rsidRPr="003651E8">
              <w:rPr>
                <w:bCs/>
                <w:lang w:val="uk-UA"/>
              </w:rPr>
              <w:t>2.</w:t>
            </w:r>
          </w:p>
        </w:tc>
        <w:tc>
          <w:tcPr>
            <w:tcW w:w="2977" w:type="dxa"/>
          </w:tcPr>
          <w:p w14:paraId="731F81B2" w14:textId="77777777" w:rsidR="00746AA6" w:rsidRPr="003651E8" w:rsidRDefault="00746AA6" w:rsidP="00F26A32">
            <w:pPr>
              <w:tabs>
                <w:tab w:val="left" w:pos="9789"/>
              </w:tabs>
              <w:spacing w:after="160" w:line="259" w:lineRule="auto"/>
              <w:jc w:val="center"/>
              <w:rPr>
                <w:bCs/>
                <w:lang w:val="uk-UA"/>
              </w:rPr>
            </w:pPr>
            <w:r w:rsidRPr="003651E8">
              <w:rPr>
                <w:bCs/>
                <w:lang w:val="uk-UA"/>
              </w:rPr>
              <w:t>Ініціатор розроблення програми</w:t>
            </w:r>
          </w:p>
        </w:tc>
        <w:tc>
          <w:tcPr>
            <w:tcW w:w="11878" w:type="dxa"/>
          </w:tcPr>
          <w:p w14:paraId="1ABF8FCA" w14:textId="77777777" w:rsidR="00746AA6" w:rsidRPr="003651E8" w:rsidRDefault="00746AA6" w:rsidP="001C2E6E">
            <w:pPr>
              <w:tabs>
                <w:tab w:val="left" w:pos="9789"/>
              </w:tabs>
              <w:spacing w:after="160" w:line="259" w:lineRule="auto"/>
              <w:rPr>
                <w:bCs/>
                <w:lang w:val="uk-UA"/>
              </w:rPr>
            </w:pPr>
            <w:r w:rsidRPr="003651E8">
              <w:rPr>
                <w:bCs/>
                <w:lang w:val="uk-UA"/>
              </w:rPr>
              <w:t xml:space="preserve">Відділ охорони здоров’я Бучанської міської ради </w:t>
            </w:r>
          </w:p>
        </w:tc>
      </w:tr>
      <w:tr w:rsidR="00746AA6" w:rsidRPr="00DA1B22" w14:paraId="41A4D3BF" w14:textId="77777777" w:rsidTr="00F26A32">
        <w:tc>
          <w:tcPr>
            <w:tcW w:w="562" w:type="dxa"/>
          </w:tcPr>
          <w:p w14:paraId="79631F47" w14:textId="77777777" w:rsidR="00746AA6" w:rsidRPr="003651E8" w:rsidRDefault="00746AA6" w:rsidP="00F26A32">
            <w:pPr>
              <w:tabs>
                <w:tab w:val="left" w:pos="9789"/>
              </w:tabs>
              <w:spacing w:after="160" w:line="259" w:lineRule="auto"/>
              <w:jc w:val="center"/>
              <w:rPr>
                <w:bCs/>
                <w:lang w:val="uk-UA"/>
              </w:rPr>
            </w:pPr>
            <w:r w:rsidRPr="003651E8">
              <w:rPr>
                <w:bCs/>
                <w:lang w:val="uk-UA"/>
              </w:rPr>
              <w:t>3.</w:t>
            </w:r>
          </w:p>
        </w:tc>
        <w:tc>
          <w:tcPr>
            <w:tcW w:w="2977" w:type="dxa"/>
          </w:tcPr>
          <w:p w14:paraId="6AB3F0BC" w14:textId="77777777" w:rsidR="00746AA6" w:rsidRPr="003651E8" w:rsidRDefault="00746AA6" w:rsidP="00F26A32">
            <w:pPr>
              <w:tabs>
                <w:tab w:val="left" w:pos="9789"/>
              </w:tabs>
              <w:spacing w:after="160" w:line="259" w:lineRule="auto"/>
              <w:jc w:val="center"/>
              <w:rPr>
                <w:bCs/>
                <w:lang w:val="uk-UA"/>
              </w:rPr>
            </w:pPr>
            <w:r w:rsidRPr="003651E8">
              <w:rPr>
                <w:bCs/>
                <w:lang w:val="uk-UA"/>
              </w:rPr>
              <w:t>Дата, номер і назва розпорядчого документа про розроблення Програми</w:t>
            </w:r>
          </w:p>
        </w:tc>
        <w:tc>
          <w:tcPr>
            <w:tcW w:w="11878" w:type="dxa"/>
          </w:tcPr>
          <w:p w14:paraId="14274593" w14:textId="0245B7ED" w:rsidR="00746AA6" w:rsidRPr="003651E8" w:rsidRDefault="00DA1B22" w:rsidP="00DA1B22">
            <w:pPr>
              <w:tabs>
                <w:tab w:val="left" w:pos="9789"/>
              </w:tabs>
              <w:spacing w:after="160" w:line="259" w:lineRule="auto"/>
              <w:rPr>
                <w:bCs/>
                <w:lang w:val="uk-UA"/>
              </w:rPr>
            </w:pPr>
            <w:r>
              <w:rPr>
                <w:lang w:val="uk-UA"/>
              </w:rPr>
              <w:t>Рішення виконавчого комітету № 2094 від 08.12.2023 року</w:t>
            </w:r>
          </w:p>
        </w:tc>
      </w:tr>
      <w:tr w:rsidR="00746AA6" w:rsidRPr="003651E8" w14:paraId="42845DE0" w14:textId="77777777" w:rsidTr="00F26A32">
        <w:tc>
          <w:tcPr>
            <w:tcW w:w="562" w:type="dxa"/>
          </w:tcPr>
          <w:p w14:paraId="6B5C1AD4" w14:textId="77777777" w:rsidR="00746AA6" w:rsidRPr="003651E8" w:rsidRDefault="00746AA6" w:rsidP="00F26A32">
            <w:pPr>
              <w:tabs>
                <w:tab w:val="left" w:pos="9789"/>
              </w:tabs>
              <w:spacing w:after="160" w:line="259" w:lineRule="auto"/>
              <w:jc w:val="center"/>
              <w:rPr>
                <w:bCs/>
                <w:lang w:val="uk-UA"/>
              </w:rPr>
            </w:pPr>
            <w:r w:rsidRPr="003651E8">
              <w:rPr>
                <w:bCs/>
                <w:lang w:val="uk-UA"/>
              </w:rPr>
              <w:t>4.</w:t>
            </w:r>
          </w:p>
        </w:tc>
        <w:tc>
          <w:tcPr>
            <w:tcW w:w="2977" w:type="dxa"/>
          </w:tcPr>
          <w:p w14:paraId="477E2C0E" w14:textId="77777777" w:rsidR="00746AA6" w:rsidRPr="003651E8" w:rsidRDefault="00746AA6" w:rsidP="00F26A32">
            <w:pPr>
              <w:tabs>
                <w:tab w:val="left" w:pos="9789"/>
              </w:tabs>
              <w:spacing w:after="160" w:line="259" w:lineRule="auto"/>
              <w:jc w:val="center"/>
              <w:rPr>
                <w:bCs/>
                <w:lang w:val="uk-UA"/>
              </w:rPr>
            </w:pPr>
            <w:r w:rsidRPr="003651E8">
              <w:rPr>
                <w:bCs/>
                <w:lang w:val="uk-UA"/>
              </w:rPr>
              <w:t>Головний розробник Програми</w:t>
            </w:r>
          </w:p>
        </w:tc>
        <w:tc>
          <w:tcPr>
            <w:tcW w:w="11878" w:type="dxa"/>
          </w:tcPr>
          <w:p w14:paraId="4E6CE46F" w14:textId="77777777" w:rsidR="00746AA6" w:rsidRPr="003651E8" w:rsidRDefault="009576DF" w:rsidP="009576DF">
            <w:pPr>
              <w:tabs>
                <w:tab w:val="left" w:pos="9789"/>
              </w:tabs>
              <w:spacing w:after="160" w:line="259" w:lineRule="auto"/>
              <w:rPr>
                <w:bCs/>
                <w:lang w:val="uk-UA"/>
              </w:rPr>
            </w:pPr>
            <w:r w:rsidRPr="003651E8">
              <w:rPr>
                <w:bCs/>
                <w:lang w:val="uk-UA"/>
              </w:rPr>
              <w:t>Відділ охорони здоров’я Бучанської міської ради</w:t>
            </w:r>
          </w:p>
        </w:tc>
      </w:tr>
      <w:tr w:rsidR="008F6FE5" w:rsidRPr="003651E8" w14:paraId="4A678FB9" w14:textId="77777777" w:rsidTr="00F26A32">
        <w:tc>
          <w:tcPr>
            <w:tcW w:w="562" w:type="dxa"/>
          </w:tcPr>
          <w:p w14:paraId="60E937B0" w14:textId="39C7A01A" w:rsidR="008F6FE5" w:rsidRPr="003651E8" w:rsidRDefault="008F6FE5" w:rsidP="00F26A32">
            <w:pPr>
              <w:tabs>
                <w:tab w:val="left" w:pos="9789"/>
              </w:tabs>
              <w:spacing w:after="160" w:line="259" w:lineRule="auto"/>
              <w:jc w:val="center"/>
              <w:rPr>
                <w:bCs/>
                <w:lang w:val="uk-UA"/>
              </w:rPr>
            </w:pPr>
            <w:r>
              <w:rPr>
                <w:bCs/>
                <w:lang w:val="uk-UA"/>
              </w:rPr>
              <w:t xml:space="preserve">5. </w:t>
            </w:r>
          </w:p>
        </w:tc>
        <w:tc>
          <w:tcPr>
            <w:tcW w:w="2977" w:type="dxa"/>
          </w:tcPr>
          <w:p w14:paraId="6E0A560B" w14:textId="346C26B2" w:rsidR="008F6FE5" w:rsidRPr="003651E8" w:rsidRDefault="008F6FE5" w:rsidP="00F26A32">
            <w:pPr>
              <w:tabs>
                <w:tab w:val="left" w:pos="9789"/>
              </w:tabs>
              <w:spacing w:after="160" w:line="259" w:lineRule="auto"/>
              <w:jc w:val="center"/>
              <w:rPr>
                <w:bCs/>
                <w:lang w:val="uk-UA"/>
              </w:rPr>
            </w:pPr>
            <w:proofErr w:type="spellStart"/>
            <w:r>
              <w:rPr>
                <w:bCs/>
                <w:lang w:val="uk-UA"/>
              </w:rPr>
              <w:t>Співрозробники</w:t>
            </w:r>
            <w:proofErr w:type="spellEnd"/>
            <w:r>
              <w:rPr>
                <w:bCs/>
                <w:lang w:val="uk-UA"/>
              </w:rPr>
              <w:t xml:space="preserve"> програми</w:t>
            </w:r>
          </w:p>
        </w:tc>
        <w:tc>
          <w:tcPr>
            <w:tcW w:w="11878" w:type="dxa"/>
          </w:tcPr>
          <w:p w14:paraId="1D93CE8C" w14:textId="59137CA6" w:rsidR="008F6FE5" w:rsidRPr="003651E8" w:rsidRDefault="008F6FE5" w:rsidP="009576DF">
            <w:pPr>
              <w:tabs>
                <w:tab w:val="left" w:pos="9789"/>
              </w:tabs>
              <w:spacing w:after="160" w:line="259" w:lineRule="auto"/>
              <w:rPr>
                <w:bCs/>
                <w:lang w:val="uk-UA"/>
              </w:rPr>
            </w:pPr>
            <w:r w:rsidRPr="003651E8">
              <w:rPr>
                <w:bCs/>
                <w:lang w:val="uk-UA"/>
              </w:rPr>
              <w:t xml:space="preserve">Комунальне некомерційне підприємство «Бучанський консультативно-діагностичний центр» Бучанської  міської ради  </w:t>
            </w:r>
          </w:p>
        </w:tc>
      </w:tr>
      <w:tr w:rsidR="00746AA6" w:rsidRPr="003651E8" w14:paraId="71D49B83" w14:textId="77777777" w:rsidTr="00F26A32">
        <w:tc>
          <w:tcPr>
            <w:tcW w:w="562" w:type="dxa"/>
          </w:tcPr>
          <w:p w14:paraId="6B123543" w14:textId="77777777" w:rsidR="00746AA6" w:rsidRPr="003651E8" w:rsidRDefault="00746AA6" w:rsidP="00F26A32">
            <w:pPr>
              <w:tabs>
                <w:tab w:val="left" w:pos="9789"/>
              </w:tabs>
              <w:spacing w:after="160" w:line="259" w:lineRule="auto"/>
              <w:jc w:val="center"/>
              <w:rPr>
                <w:bCs/>
                <w:lang w:val="uk-UA"/>
              </w:rPr>
            </w:pPr>
            <w:r w:rsidRPr="003651E8">
              <w:rPr>
                <w:bCs/>
                <w:lang w:val="uk-UA"/>
              </w:rPr>
              <w:t>6.</w:t>
            </w:r>
          </w:p>
        </w:tc>
        <w:tc>
          <w:tcPr>
            <w:tcW w:w="2977" w:type="dxa"/>
          </w:tcPr>
          <w:p w14:paraId="349231D8" w14:textId="77777777" w:rsidR="00746AA6" w:rsidRPr="003651E8" w:rsidRDefault="00746AA6" w:rsidP="00F26A32">
            <w:pPr>
              <w:tabs>
                <w:tab w:val="left" w:pos="9789"/>
              </w:tabs>
              <w:spacing w:after="160" w:line="259" w:lineRule="auto"/>
              <w:jc w:val="center"/>
              <w:rPr>
                <w:bCs/>
                <w:lang w:val="uk-UA"/>
              </w:rPr>
            </w:pPr>
            <w:r w:rsidRPr="003651E8">
              <w:rPr>
                <w:bCs/>
                <w:lang w:val="uk-UA"/>
              </w:rPr>
              <w:t>Відповідальний виконавець Програми</w:t>
            </w:r>
          </w:p>
        </w:tc>
        <w:tc>
          <w:tcPr>
            <w:tcW w:w="11878" w:type="dxa"/>
          </w:tcPr>
          <w:p w14:paraId="678EF186" w14:textId="1CDDFFED" w:rsidR="00746AA6" w:rsidRPr="003651E8" w:rsidRDefault="008F6FE5" w:rsidP="008F6FE5">
            <w:pPr>
              <w:tabs>
                <w:tab w:val="left" w:pos="9789"/>
              </w:tabs>
              <w:spacing w:after="160" w:line="259" w:lineRule="auto"/>
              <w:rPr>
                <w:bCs/>
                <w:lang w:val="uk-UA"/>
              </w:rPr>
            </w:pPr>
            <w:r w:rsidRPr="003651E8">
              <w:rPr>
                <w:bCs/>
                <w:lang w:val="uk-UA"/>
              </w:rPr>
              <w:t>Відділ охорони здоров’я Бучанської міської ради</w:t>
            </w:r>
          </w:p>
        </w:tc>
      </w:tr>
      <w:tr w:rsidR="00746AA6" w:rsidRPr="00845835" w14:paraId="342D4DBC" w14:textId="77777777" w:rsidTr="00F26A32">
        <w:tc>
          <w:tcPr>
            <w:tcW w:w="562" w:type="dxa"/>
          </w:tcPr>
          <w:p w14:paraId="045ED7C5" w14:textId="77777777" w:rsidR="00746AA6" w:rsidRPr="003651E8" w:rsidRDefault="00746AA6" w:rsidP="00B817A3">
            <w:pPr>
              <w:tabs>
                <w:tab w:val="left" w:pos="9789"/>
              </w:tabs>
              <w:spacing w:after="160" w:line="259" w:lineRule="auto"/>
              <w:jc w:val="center"/>
              <w:rPr>
                <w:bCs/>
                <w:lang w:val="uk-UA"/>
              </w:rPr>
            </w:pPr>
            <w:r w:rsidRPr="003651E8">
              <w:rPr>
                <w:bCs/>
                <w:lang w:val="uk-UA"/>
              </w:rPr>
              <w:t>7.</w:t>
            </w:r>
          </w:p>
        </w:tc>
        <w:tc>
          <w:tcPr>
            <w:tcW w:w="2977" w:type="dxa"/>
          </w:tcPr>
          <w:p w14:paraId="458858B0" w14:textId="77777777" w:rsidR="00746AA6" w:rsidRPr="003651E8" w:rsidRDefault="00746AA6" w:rsidP="00B817A3">
            <w:pPr>
              <w:tabs>
                <w:tab w:val="left" w:pos="9789"/>
              </w:tabs>
              <w:spacing w:after="160" w:line="259" w:lineRule="auto"/>
              <w:jc w:val="center"/>
              <w:rPr>
                <w:bCs/>
                <w:lang w:val="uk-UA"/>
              </w:rPr>
            </w:pPr>
            <w:r w:rsidRPr="003651E8">
              <w:rPr>
                <w:bCs/>
                <w:lang w:val="uk-UA"/>
              </w:rPr>
              <w:t>Співвиконавці Програми</w:t>
            </w:r>
          </w:p>
        </w:tc>
        <w:tc>
          <w:tcPr>
            <w:tcW w:w="11878" w:type="dxa"/>
          </w:tcPr>
          <w:p w14:paraId="1ABF33A7" w14:textId="7F57ED64" w:rsidR="00746AA6" w:rsidRPr="003651E8" w:rsidRDefault="008F6FE5" w:rsidP="00901DFD">
            <w:pPr>
              <w:tabs>
                <w:tab w:val="left" w:pos="9789"/>
              </w:tabs>
              <w:spacing w:after="160" w:line="259" w:lineRule="auto"/>
              <w:rPr>
                <w:bCs/>
                <w:lang w:val="uk-UA"/>
              </w:rPr>
            </w:pPr>
            <w:r w:rsidRPr="003651E8">
              <w:rPr>
                <w:bCs/>
                <w:lang w:val="uk-UA"/>
              </w:rPr>
              <w:t>Відділ охорони здоров’я Бучанської міської ради</w:t>
            </w:r>
            <w:r>
              <w:rPr>
                <w:bCs/>
                <w:lang w:val="uk-UA"/>
              </w:rPr>
              <w:t>, відділ бюджетного обліку та звітності Бучанської міської ради</w:t>
            </w:r>
          </w:p>
        </w:tc>
      </w:tr>
      <w:tr w:rsidR="00746AA6" w:rsidRPr="003651E8" w14:paraId="7729B6E5" w14:textId="77777777" w:rsidTr="00F26A32">
        <w:tc>
          <w:tcPr>
            <w:tcW w:w="562" w:type="dxa"/>
          </w:tcPr>
          <w:p w14:paraId="490BE463" w14:textId="77777777" w:rsidR="00746AA6" w:rsidRPr="003651E8" w:rsidRDefault="00746AA6" w:rsidP="00B817A3">
            <w:pPr>
              <w:tabs>
                <w:tab w:val="left" w:pos="9789"/>
              </w:tabs>
              <w:spacing w:after="160" w:line="259" w:lineRule="auto"/>
              <w:jc w:val="center"/>
              <w:rPr>
                <w:bCs/>
                <w:lang w:val="uk-UA"/>
              </w:rPr>
            </w:pPr>
            <w:r w:rsidRPr="003651E8">
              <w:rPr>
                <w:bCs/>
                <w:lang w:val="uk-UA"/>
              </w:rPr>
              <w:t>8.</w:t>
            </w:r>
          </w:p>
        </w:tc>
        <w:tc>
          <w:tcPr>
            <w:tcW w:w="2977" w:type="dxa"/>
          </w:tcPr>
          <w:p w14:paraId="6845818E" w14:textId="77777777" w:rsidR="00746AA6" w:rsidRPr="003651E8" w:rsidRDefault="00746AA6" w:rsidP="00B817A3">
            <w:pPr>
              <w:tabs>
                <w:tab w:val="left" w:pos="9789"/>
              </w:tabs>
              <w:spacing w:after="160" w:line="259" w:lineRule="auto"/>
              <w:jc w:val="center"/>
              <w:rPr>
                <w:bCs/>
                <w:lang w:val="uk-UA"/>
              </w:rPr>
            </w:pPr>
            <w:r w:rsidRPr="003651E8">
              <w:rPr>
                <w:bCs/>
                <w:lang w:val="uk-UA"/>
              </w:rPr>
              <w:t>Термін реалізації Програми</w:t>
            </w:r>
          </w:p>
        </w:tc>
        <w:tc>
          <w:tcPr>
            <w:tcW w:w="11878" w:type="dxa"/>
          </w:tcPr>
          <w:p w14:paraId="4D880B63" w14:textId="77777777" w:rsidR="00746AA6" w:rsidRPr="003651E8" w:rsidRDefault="00746AA6" w:rsidP="00B817A3">
            <w:pPr>
              <w:tabs>
                <w:tab w:val="left" w:pos="9789"/>
              </w:tabs>
              <w:spacing w:after="160" w:line="259" w:lineRule="auto"/>
              <w:rPr>
                <w:bCs/>
                <w:lang w:val="uk-UA"/>
              </w:rPr>
            </w:pPr>
            <w:r w:rsidRPr="003651E8">
              <w:rPr>
                <w:bCs/>
                <w:lang w:val="uk-UA"/>
              </w:rPr>
              <w:t>2022-2024 роки</w:t>
            </w:r>
          </w:p>
        </w:tc>
      </w:tr>
      <w:tr w:rsidR="00746AA6" w:rsidRPr="00845835" w14:paraId="67D89682" w14:textId="77777777" w:rsidTr="00F26A32">
        <w:tc>
          <w:tcPr>
            <w:tcW w:w="562" w:type="dxa"/>
          </w:tcPr>
          <w:p w14:paraId="165A588B" w14:textId="77777777" w:rsidR="00746AA6" w:rsidRPr="003651E8" w:rsidRDefault="00746AA6" w:rsidP="00B817A3">
            <w:pPr>
              <w:tabs>
                <w:tab w:val="left" w:pos="9789"/>
              </w:tabs>
              <w:spacing w:after="160" w:line="259" w:lineRule="auto"/>
              <w:jc w:val="center"/>
              <w:rPr>
                <w:bCs/>
                <w:lang w:val="uk-UA"/>
              </w:rPr>
            </w:pPr>
            <w:r w:rsidRPr="003651E8">
              <w:rPr>
                <w:bCs/>
                <w:lang w:val="uk-UA"/>
              </w:rPr>
              <w:t>9.</w:t>
            </w:r>
          </w:p>
        </w:tc>
        <w:tc>
          <w:tcPr>
            <w:tcW w:w="2977" w:type="dxa"/>
          </w:tcPr>
          <w:p w14:paraId="46482843" w14:textId="77777777" w:rsidR="00746AA6" w:rsidRDefault="00746AA6" w:rsidP="00B817A3">
            <w:pPr>
              <w:tabs>
                <w:tab w:val="left" w:pos="9789"/>
              </w:tabs>
              <w:spacing w:after="160" w:line="259" w:lineRule="auto"/>
              <w:jc w:val="center"/>
              <w:rPr>
                <w:bCs/>
                <w:lang w:val="uk-UA"/>
              </w:rPr>
            </w:pPr>
            <w:r w:rsidRPr="003651E8">
              <w:rPr>
                <w:bCs/>
                <w:lang w:val="uk-UA"/>
              </w:rPr>
              <w:t>Мета Програми</w:t>
            </w:r>
          </w:p>
          <w:p w14:paraId="23038EF6" w14:textId="617B5349" w:rsidR="007C301F" w:rsidRPr="003651E8" w:rsidRDefault="007C301F" w:rsidP="00B817A3">
            <w:pPr>
              <w:tabs>
                <w:tab w:val="left" w:pos="9789"/>
              </w:tabs>
              <w:spacing w:after="160" w:line="259" w:lineRule="auto"/>
              <w:jc w:val="center"/>
              <w:rPr>
                <w:bCs/>
                <w:lang w:val="uk-UA"/>
              </w:rPr>
            </w:pPr>
          </w:p>
        </w:tc>
        <w:tc>
          <w:tcPr>
            <w:tcW w:w="11878" w:type="dxa"/>
          </w:tcPr>
          <w:p w14:paraId="2BA2CC34" w14:textId="77777777" w:rsidR="00901DFD" w:rsidRPr="00901DFD" w:rsidRDefault="00901DFD" w:rsidP="00901DFD">
            <w:pPr>
              <w:tabs>
                <w:tab w:val="left" w:pos="9789"/>
              </w:tabs>
              <w:spacing w:after="160" w:line="259" w:lineRule="auto"/>
              <w:rPr>
                <w:bCs/>
                <w:lang w:val="uk-UA"/>
              </w:rPr>
            </w:pPr>
            <w:r w:rsidRPr="00901DFD">
              <w:rPr>
                <w:bCs/>
                <w:lang w:val="uk-UA"/>
              </w:rPr>
              <w:t>Метою Програми є формування належної мережі фахівців вузького профілю, підвищення якості та ефективності вторинної (спеціалізованої) медичної допомоги, доступності надання медичних послуг особам різних вікових та соціальних груп населення, що проживають на території Бучанської міської територіальної громади; забезпечення соціальної справедливості і прав громадян на охорону здоров’я, а також удосконалення фінансування та управління; додаткове стимулювання медичних працівників; наближення кваліфікованої медичної допомоги до кожного мешканця громади.</w:t>
            </w:r>
          </w:p>
          <w:p w14:paraId="5A902B43" w14:textId="3188A053" w:rsidR="00746AA6" w:rsidRPr="003651E8" w:rsidRDefault="00746AA6" w:rsidP="00B817A3">
            <w:pPr>
              <w:tabs>
                <w:tab w:val="left" w:pos="9789"/>
              </w:tabs>
              <w:spacing w:after="160" w:line="259" w:lineRule="auto"/>
              <w:rPr>
                <w:bCs/>
                <w:lang w:val="uk-UA"/>
              </w:rPr>
            </w:pPr>
          </w:p>
        </w:tc>
      </w:tr>
      <w:tr w:rsidR="00B07460" w:rsidRPr="008F6FE5" w14:paraId="0AA1A86F" w14:textId="77777777" w:rsidTr="00F26A32">
        <w:tc>
          <w:tcPr>
            <w:tcW w:w="562" w:type="dxa"/>
          </w:tcPr>
          <w:p w14:paraId="0B81DE32" w14:textId="07AE8DAA" w:rsidR="00B07460" w:rsidRPr="007F5895" w:rsidRDefault="00B07460" w:rsidP="00B817A3">
            <w:pPr>
              <w:tabs>
                <w:tab w:val="left" w:pos="9789"/>
              </w:tabs>
              <w:spacing w:after="160" w:line="259" w:lineRule="auto"/>
              <w:jc w:val="center"/>
              <w:rPr>
                <w:bCs/>
                <w:lang w:val="uk-UA"/>
              </w:rPr>
            </w:pPr>
            <w:r w:rsidRPr="007F5895">
              <w:rPr>
                <w:bCs/>
                <w:lang w:val="uk-UA"/>
              </w:rPr>
              <w:t xml:space="preserve">10. </w:t>
            </w:r>
          </w:p>
        </w:tc>
        <w:tc>
          <w:tcPr>
            <w:tcW w:w="2977" w:type="dxa"/>
          </w:tcPr>
          <w:p w14:paraId="772AD105" w14:textId="77777777" w:rsidR="00B07460" w:rsidRPr="007F5895" w:rsidRDefault="00B07460" w:rsidP="00B07460">
            <w:pPr>
              <w:rPr>
                <w:color w:val="000000"/>
              </w:rPr>
            </w:pPr>
            <w:proofErr w:type="spellStart"/>
            <w:r w:rsidRPr="007F5895">
              <w:rPr>
                <w:color w:val="000000"/>
              </w:rPr>
              <w:t>Загальний</w:t>
            </w:r>
            <w:proofErr w:type="spellEnd"/>
            <w:r w:rsidRPr="007F5895">
              <w:rPr>
                <w:color w:val="000000"/>
              </w:rPr>
              <w:t xml:space="preserve"> </w:t>
            </w:r>
            <w:proofErr w:type="spellStart"/>
            <w:r w:rsidRPr="007F5895">
              <w:rPr>
                <w:color w:val="000000"/>
              </w:rPr>
              <w:t>обсяг</w:t>
            </w:r>
            <w:proofErr w:type="spellEnd"/>
            <w:r w:rsidRPr="007F5895">
              <w:rPr>
                <w:color w:val="000000"/>
              </w:rPr>
              <w:t xml:space="preserve"> </w:t>
            </w:r>
            <w:proofErr w:type="spellStart"/>
            <w:r w:rsidRPr="007F5895">
              <w:rPr>
                <w:color w:val="000000"/>
              </w:rPr>
              <w:t>фінансових</w:t>
            </w:r>
            <w:proofErr w:type="spellEnd"/>
            <w:r w:rsidRPr="007F5895">
              <w:rPr>
                <w:color w:val="000000"/>
              </w:rPr>
              <w:t xml:space="preserve"> </w:t>
            </w:r>
            <w:proofErr w:type="spellStart"/>
            <w:r w:rsidRPr="007F5895">
              <w:rPr>
                <w:color w:val="000000"/>
              </w:rPr>
              <w:t>ресурсів</w:t>
            </w:r>
            <w:proofErr w:type="spellEnd"/>
            <w:r w:rsidRPr="007F5895">
              <w:rPr>
                <w:color w:val="000000"/>
              </w:rPr>
              <w:t xml:space="preserve">, </w:t>
            </w:r>
            <w:proofErr w:type="spellStart"/>
            <w:r w:rsidRPr="007F5895">
              <w:rPr>
                <w:color w:val="000000"/>
              </w:rPr>
              <w:t>необхідних</w:t>
            </w:r>
            <w:proofErr w:type="spellEnd"/>
            <w:r w:rsidRPr="007F5895">
              <w:rPr>
                <w:color w:val="000000"/>
              </w:rPr>
              <w:t xml:space="preserve"> для </w:t>
            </w:r>
            <w:proofErr w:type="spellStart"/>
            <w:r w:rsidRPr="007F5895">
              <w:rPr>
                <w:color w:val="000000"/>
              </w:rPr>
              <w:t>реалізації</w:t>
            </w:r>
            <w:proofErr w:type="spellEnd"/>
            <w:r w:rsidRPr="007F5895">
              <w:rPr>
                <w:color w:val="000000"/>
              </w:rPr>
              <w:t xml:space="preserve"> </w:t>
            </w:r>
            <w:proofErr w:type="spellStart"/>
            <w:r w:rsidRPr="007F5895">
              <w:rPr>
                <w:color w:val="000000"/>
              </w:rPr>
              <w:t>Програми</w:t>
            </w:r>
            <w:proofErr w:type="spellEnd"/>
            <w:r w:rsidRPr="007F5895">
              <w:rPr>
                <w:color w:val="000000"/>
              </w:rPr>
              <w:t xml:space="preserve">, </w:t>
            </w:r>
            <w:proofErr w:type="spellStart"/>
            <w:r w:rsidRPr="007F5895">
              <w:rPr>
                <w:color w:val="000000"/>
              </w:rPr>
              <w:t>всього</w:t>
            </w:r>
            <w:proofErr w:type="spellEnd"/>
          </w:p>
          <w:p w14:paraId="40A197F7" w14:textId="77777777" w:rsidR="00B07460" w:rsidRPr="007F5895" w:rsidRDefault="00B07460" w:rsidP="00B07460">
            <w:pPr>
              <w:rPr>
                <w:color w:val="000000"/>
              </w:rPr>
            </w:pPr>
            <w:r w:rsidRPr="007F5895">
              <w:rPr>
                <w:color w:val="000000"/>
              </w:rPr>
              <w:t xml:space="preserve">в тому </w:t>
            </w:r>
            <w:proofErr w:type="spellStart"/>
            <w:r w:rsidRPr="007F5895">
              <w:rPr>
                <w:color w:val="000000"/>
              </w:rPr>
              <w:t>числі</w:t>
            </w:r>
            <w:proofErr w:type="spellEnd"/>
            <w:r w:rsidRPr="007F5895">
              <w:rPr>
                <w:color w:val="000000"/>
              </w:rPr>
              <w:t xml:space="preserve">: </w:t>
            </w:r>
          </w:p>
          <w:p w14:paraId="124FAEFB" w14:textId="77777777" w:rsidR="00B07460" w:rsidRPr="007F5895" w:rsidRDefault="00B07460" w:rsidP="00B07460">
            <w:pPr>
              <w:rPr>
                <w:color w:val="000000"/>
              </w:rPr>
            </w:pPr>
            <w:r w:rsidRPr="007F5895">
              <w:rPr>
                <w:color w:val="000000"/>
              </w:rPr>
              <w:t xml:space="preserve">- </w:t>
            </w:r>
            <w:proofErr w:type="spellStart"/>
            <w:r w:rsidRPr="007F5895">
              <w:rPr>
                <w:color w:val="000000"/>
              </w:rPr>
              <w:t>коштів</w:t>
            </w:r>
            <w:proofErr w:type="spellEnd"/>
            <w:r w:rsidRPr="007F5895">
              <w:rPr>
                <w:color w:val="000000"/>
              </w:rPr>
              <w:t xml:space="preserve"> </w:t>
            </w:r>
            <w:proofErr w:type="spellStart"/>
            <w:r w:rsidRPr="007F5895">
              <w:rPr>
                <w:color w:val="000000"/>
              </w:rPr>
              <w:t>місцевого</w:t>
            </w:r>
            <w:proofErr w:type="spellEnd"/>
            <w:r w:rsidRPr="007F5895">
              <w:rPr>
                <w:color w:val="000000"/>
              </w:rPr>
              <w:t xml:space="preserve"> бюджету</w:t>
            </w:r>
          </w:p>
          <w:p w14:paraId="15F89B44" w14:textId="77777777" w:rsidR="00B07460" w:rsidRPr="007F5895" w:rsidRDefault="00B07460" w:rsidP="00B07460">
            <w:pPr>
              <w:rPr>
                <w:color w:val="000000"/>
              </w:rPr>
            </w:pPr>
            <w:r w:rsidRPr="007F5895">
              <w:rPr>
                <w:color w:val="000000"/>
              </w:rPr>
              <w:lastRenderedPageBreak/>
              <w:t xml:space="preserve">- </w:t>
            </w:r>
            <w:proofErr w:type="spellStart"/>
            <w:r w:rsidRPr="007F5895">
              <w:rPr>
                <w:color w:val="000000"/>
              </w:rPr>
              <w:t>коштів</w:t>
            </w:r>
            <w:proofErr w:type="spellEnd"/>
            <w:r w:rsidRPr="007F5895">
              <w:rPr>
                <w:color w:val="000000"/>
              </w:rPr>
              <w:t xml:space="preserve"> державного бюджету</w:t>
            </w:r>
          </w:p>
          <w:p w14:paraId="1035EAF9" w14:textId="7D694F80" w:rsidR="00B07460" w:rsidRPr="007F5895" w:rsidRDefault="00B07460" w:rsidP="00B07460">
            <w:pPr>
              <w:tabs>
                <w:tab w:val="left" w:pos="9789"/>
              </w:tabs>
              <w:spacing w:after="160" w:line="259" w:lineRule="auto"/>
              <w:jc w:val="center"/>
              <w:rPr>
                <w:bCs/>
                <w:lang w:val="uk-UA"/>
              </w:rPr>
            </w:pPr>
            <w:r w:rsidRPr="007F5895">
              <w:rPr>
                <w:color w:val="000000"/>
              </w:rPr>
              <w:t xml:space="preserve">- </w:t>
            </w:r>
            <w:proofErr w:type="spellStart"/>
            <w:r w:rsidRPr="007F5895">
              <w:rPr>
                <w:color w:val="000000"/>
              </w:rPr>
              <w:t>кошти</w:t>
            </w:r>
            <w:proofErr w:type="spellEnd"/>
            <w:r w:rsidRPr="007F5895">
              <w:rPr>
                <w:color w:val="000000"/>
              </w:rPr>
              <w:t xml:space="preserve"> </w:t>
            </w:r>
            <w:proofErr w:type="spellStart"/>
            <w:r w:rsidRPr="007F5895">
              <w:rPr>
                <w:color w:val="000000"/>
              </w:rPr>
              <w:t>позабюджетних</w:t>
            </w:r>
            <w:proofErr w:type="spellEnd"/>
            <w:r w:rsidRPr="007F5895">
              <w:rPr>
                <w:color w:val="000000"/>
              </w:rPr>
              <w:t xml:space="preserve"> </w:t>
            </w:r>
            <w:proofErr w:type="spellStart"/>
            <w:r w:rsidRPr="007F5895">
              <w:rPr>
                <w:color w:val="000000"/>
              </w:rPr>
              <w:t>джерел</w:t>
            </w:r>
            <w:proofErr w:type="spellEnd"/>
          </w:p>
        </w:tc>
        <w:tc>
          <w:tcPr>
            <w:tcW w:w="11878" w:type="dxa"/>
          </w:tcPr>
          <w:p w14:paraId="56D5D430" w14:textId="472E9DB4" w:rsidR="00B07460" w:rsidRPr="007F5895" w:rsidRDefault="00B07460" w:rsidP="00B817A3">
            <w:pPr>
              <w:tabs>
                <w:tab w:val="left" w:pos="9789"/>
              </w:tabs>
              <w:spacing w:after="160" w:line="259" w:lineRule="auto"/>
              <w:rPr>
                <w:bCs/>
                <w:lang w:val="uk-UA"/>
              </w:rPr>
            </w:pPr>
          </w:p>
          <w:p w14:paraId="25041DD3" w14:textId="77777777" w:rsidR="007F5895" w:rsidRPr="007F5895" w:rsidRDefault="007F5895" w:rsidP="00B817A3">
            <w:pPr>
              <w:tabs>
                <w:tab w:val="left" w:pos="9789"/>
              </w:tabs>
              <w:spacing w:after="160" w:line="259" w:lineRule="auto"/>
              <w:rPr>
                <w:bCs/>
                <w:lang w:val="uk-UA"/>
              </w:rPr>
            </w:pPr>
          </w:p>
          <w:p w14:paraId="6E9DB9F0" w14:textId="288B4E1E" w:rsidR="007F5895" w:rsidRPr="007F5895" w:rsidRDefault="007F5895" w:rsidP="00B817A3">
            <w:pPr>
              <w:tabs>
                <w:tab w:val="left" w:pos="9789"/>
              </w:tabs>
              <w:spacing w:after="160" w:line="259" w:lineRule="auto"/>
              <w:rPr>
                <w:bCs/>
                <w:lang w:val="uk-UA"/>
              </w:rPr>
            </w:pPr>
            <w:r w:rsidRPr="007F5895">
              <w:rPr>
                <w:bCs/>
                <w:lang w:val="uk-UA"/>
              </w:rPr>
              <w:t>365391557,63</w:t>
            </w:r>
          </w:p>
          <w:p w14:paraId="0340A96C" w14:textId="216B86FE" w:rsidR="007F5895" w:rsidRPr="007F5895" w:rsidRDefault="007F5895" w:rsidP="00B817A3">
            <w:pPr>
              <w:tabs>
                <w:tab w:val="left" w:pos="9789"/>
              </w:tabs>
              <w:spacing w:after="160" w:line="259" w:lineRule="auto"/>
              <w:rPr>
                <w:bCs/>
                <w:lang w:val="uk-UA"/>
              </w:rPr>
            </w:pPr>
          </w:p>
          <w:p w14:paraId="3526842F" w14:textId="42DC1DC1" w:rsidR="007F5895" w:rsidRPr="007F5895" w:rsidRDefault="007F5895" w:rsidP="00B817A3">
            <w:pPr>
              <w:tabs>
                <w:tab w:val="left" w:pos="9789"/>
              </w:tabs>
              <w:spacing w:after="160" w:line="259" w:lineRule="auto"/>
              <w:rPr>
                <w:bCs/>
                <w:lang w:val="uk-UA"/>
              </w:rPr>
            </w:pPr>
            <w:r w:rsidRPr="007F5895">
              <w:rPr>
                <w:bCs/>
                <w:lang w:val="uk-UA"/>
              </w:rPr>
              <w:t>365391557,63</w:t>
            </w:r>
          </w:p>
          <w:p w14:paraId="5B708AE3" w14:textId="77777777" w:rsidR="007F5895" w:rsidRPr="007F5895" w:rsidRDefault="007F5895" w:rsidP="00B817A3">
            <w:pPr>
              <w:tabs>
                <w:tab w:val="left" w:pos="9789"/>
              </w:tabs>
              <w:spacing w:after="160" w:line="259" w:lineRule="auto"/>
              <w:rPr>
                <w:bCs/>
                <w:lang w:val="uk-UA"/>
              </w:rPr>
            </w:pPr>
            <w:r w:rsidRPr="007F5895">
              <w:rPr>
                <w:bCs/>
                <w:lang w:val="uk-UA"/>
              </w:rPr>
              <w:lastRenderedPageBreak/>
              <w:t>-</w:t>
            </w:r>
          </w:p>
          <w:p w14:paraId="0CE8BAA6" w14:textId="77777777" w:rsidR="007F5895" w:rsidRPr="007F5895" w:rsidRDefault="007F5895" w:rsidP="00B817A3">
            <w:pPr>
              <w:tabs>
                <w:tab w:val="left" w:pos="9789"/>
              </w:tabs>
              <w:spacing w:after="160" w:line="259" w:lineRule="auto"/>
              <w:rPr>
                <w:bCs/>
                <w:lang w:val="uk-UA"/>
              </w:rPr>
            </w:pPr>
          </w:p>
          <w:p w14:paraId="7F841EE1" w14:textId="041CF553" w:rsidR="007F5895" w:rsidRPr="003651E8" w:rsidRDefault="007F5895" w:rsidP="00B817A3">
            <w:pPr>
              <w:tabs>
                <w:tab w:val="left" w:pos="9789"/>
              </w:tabs>
              <w:spacing w:after="160" w:line="259" w:lineRule="auto"/>
              <w:rPr>
                <w:bCs/>
                <w:lang w:val="uk-UA"/>
              </w:rPr>
            </w:pPr>
            <w:r w:rsidRPr="007F5895">
              <w:rPr>
                <w:bCs/>
                <w:lang w:val="uk-UA"/>
              </w:rPr>
              <w:t>-</w:t>
            </w:r>
          </w:p>
        </w:tc>
      </w:tr>
      <w:tr w:rsidR="00746AA6" w:rsidRPr="003651E8" w14:paraId="11B5FA95" w14:textId="77777777" w:rsidTr="00F26A32">
        <w:tc>
          <w:tcPr>
            <w:tcW w:w="562" w:type="dxa"/>
          </w:tcPr>
          <w:p w14:paraId="7B12EC03" w14:textId="77777777" w:rsidR="00746AA6" w:rsidRPr="003651E8" w:rsidRDefault="00746AA6" w:rsidP="00B817A3">
            <w:pPr>
              <w:tabs>
                <w:tab w:val="left" w:pos="9789"/>
              </w:tabs>
              <w:spacing w:after="160" w:line="259" w:lineRule="auto"/>
              <w:jc w:val="center"/>
              <w:rPr>
                <w:bCs/>
                <w:lang w:val="uk-UA"/>
              </w:rPr>
            </w:pPr>
            <w:r w:rsidRPr="003651E8">
              <w:rPr>
                <w:bCs/>
                <w:lang w:val="uk-UA"/>
              </w:rPr>
              <w:lastRenderedPageBreak/>
              <w:t>11.</w:t>
            </w:r>
          </w:p>
        </w:tc>
        <w:tc>
          <w:tcPr>
            <w:tcW w:w="2977" w:type="dxa"/>
          </w:tcPr>
          <w:p w14:paraId="1FF539C9" w14:textId="77777777" w:rsidR="00746AA6" w:rsidRPr="003651E8" w:rsidRDefault="00746AA6" w:rsidP="00B817A3">
            <w:pPr>
              <w:tabs>
                <w:tab w:val="left" w:pos="9789"/>
              </w:tabs>
              <w:spacing w:after="160" w:line="259" w:lineRule="auto"/>
              <w:jc w:val="center"/>
              <w:rPr>
                <w:bCs/>
                <w:lang w:val="uk-UA"/>
              </w:rPr>
            </w:pPr>
            <w:r w:rsidRPr="003651E8">
              <w:rPr>
                <w:bCs/>
                <w:lang w:val="uk-UA"/>
              </w:rPr>
              <w:t>Очікувані результати виконання</w:t>
            </w:r>
          </w:p>
        </w:tc>
        <w:tc>
          <w:tcPr>
            <w:tcW w:w="11878" w:type="dxa"/>
          </w:tcPr>
          <w:p w14:paraId="46A57250" w14:textId="22D517EE" w:rsidR="00B07460" w:rsidRDefault="00B07460" w:rsidP="00B07460">
            <w:pPr>
              <w:pStyle w:val="ac"/>
              <w:tabs>
                <w:tab w:val="left" w:pos="9789"/>
              </w:tabs>
              <w:spacing w:after="160" w:line="259" w:lineRule="auto"/>
              <w:ind w:left="5"/>
              <w:rPr>
                <w:bCs/>
                <w:lang w:val="uk-UA"/>
              </w:rPr>
            </w:pPr>
            <w:r>
              <w:rPr>
                <w:bCs/>
                <w:lang w:val="uk-UA"/>
              </w:rPr>
              <w:t>-</w:t>
            </w:r>
            <w:r w:rsidR="00746AA6" w:rsidRPr="00B07460">
              <w:rPr>
                <w:bCs/>
                <w:lang w:val="uk-UA"/>
              </w:rPr>
              <w:t xml:space="preserve"> поліпшити стан здоров’я населення</w:t>
            </w:r>
            <w:r>
              <w:rPr>
                <w:bCs/>
                <w:lang w:val="uk-UA"/>
              </w:rPr>
              <w:t>;</w:t>
            </w:r>
            <w:r w:rsidR="00746AA6" w:rsidRPr="00B07460">
              <w:rPr>
                <w:bCs/>
                <w:lang w:val="uk-UA"/>
              </w:rPr>
              <w:t xml:space="preserve"> </w:t>
            </w:r>
          </w:p>
          <w:p w14:paraId="0C3774E8" w14:textId="28FB6D1E" w:rsidR="00B07460" w:rsidRDefault="00B07460" w:rsidP="00B07460">
            <w:pPr>
              <w:pStyle w:val="ac"/>
              <w:tabs>
                <w:tab w:val="left" w:pos="9789"/>
              </w:tabs>
              <w:spacing w:after="160" w:line="259" w:lineRule="auto"/>
              <w:ind w:left="5"/>
              <w:rPr>
                <w:bCs/>
                <w:lang w:val="uk-UA"/>
              </w:rPr>
            </w:pPr>
            <w:r>
              <w:rPr>
                <w:bCs/>
                <w:lang w:val="uk-UA"/>
              </w:rPr>
              <w:t xml:space="preserve">- </w:t>
            </w:r>
            <w:r w:rsidR="00746AA6" w:rsidRPr="00B07460">
              <w:rPr>
                <w:bCs/>
                <w:lang w:val="uk-UA"/>
              </w:rPr>
              <w:t>подовжити активне довголіття та тривалість життя</w:t>
            </w:r>
            <w:r>
              <w:rPr>
                <w:bCs/>
                <w:lang w:val="uk-UA"/>
              </w:rPr>
              <w:t>;</w:t>
            </w:r>
            <w:r w:rsidR="00746AA6" w:rsidRPr="00B07460">
              <w:rPr>
                <w:bCs/>
                <w:lang w:val="uk-UA"/>
              </w:rPr>
              <w:t xml:space="preserve"> </w:t>
            </w:r>
          </w:p>
          <w:p w14:paraId="7AB9B46F" w14:textId="04D69D57" w:rsidR="00B07460" w:rsidRDefault="00B07460" w:rsidP="00B07460">
            <w:pPr>
              <w:pStyle w:val="ac"/>
              <w:tabs>
                <w:tab w:val="left" w:pos="9789"/>
              </w:tabs>
              <w:spacing w:after="160" w:line="259" w:lineRule="auto"/>
              <w:ind w:left="5"/>
              <w:rPr>
                <w:bCs/>
                <w:lang w:val="uk-UA"/>
              </w:rPr>
            </w:pPr>
            <w:r>
              <w:rPr>
                <w:bCs/>
                <w:lang w:val="uk-UA"/>
              </w:rPr>
              <w:t xml:space="preserve">- </w:t>
            </w:r>
            <w:r w:rsidR="00746AA6" w:rsidRPr="00B07460">
              <w:rPr>
                <w:bCs/>
                <w:lang w:val="uk-UA"/>
              </w:rPr>
              <w:t>задовольнити потреби в ефективній, якісній та доступній</w:t>
            </w:r>
            <w:r>
              <w:rPr>
                <w:bCs/>
                <w:lang w:val="uk-UA"/>
              </w:rPr>
              <w:t xml:space="preserve"> вторинній (спеціалізованій) </w:t>
            </w:r>
            <w:r w:rsidR="00746AA6" w:rsidRPr="00B07460">
              <w:rPr>
                <w:bCs/>
                <w:lang w:val="uk-UA"/>
              </w:rPr>
              <w:t>медичній допомозі</w:t>
            </w:r>
            <w:r>
              <w:rPr>
                <w:bCs/>
                <w:lang w:val="uk-UA"/>
              </w:rPr>
              <w:t>;</w:t>
            </w:r>
          </w:p>
          <w:p w14:paraId="1DB68FE4" w14:textId="65055F2F" w:rsidR="00746AA6" w:rsidRPr="00B07460" w:rsidRDefault="00B07460" w:rsidP="00B07460">
            <w:pPr>
              <w:pStyle w:val="ac"/>
              <w:tabs>
                <w:tab w:val="left" w:pos="9789"/>
              </w:tabs>
              <w:spacing w:after="160" w:line="259" w:lineRule="auto"/>
              <w:ind w:left="5"/>
              <w:rPr>
                <w:bCs/>
                <w:lang w:val="uk-UA"/>
              </w:rPr>
            </w:pPr>
            <w:r>
              <w:rPr>
                <w:bCs/>
                <w:lang w:val="uk-UA"/>
              </w:rPr>
              <w:t xml:space="preserve">- </w:t>
            </w:r>
            <w:r w:rsidR="00746AA6" w:rsidRPr="00B07460">
              <w:rPr>
                <w:bCs/>
                <w:lang w:val="uk-UA"/>
              </w:rPr>
              <w:t>забезпечити справедливий підхід до вирішення питань надання вторинної (спеціалізованої) медичної допомоги</w:t>
            </w:r>
            <w:r>
              <w:rPr>
                <w:bCs/>
                <w:lang w:val="uk-UA"/>
              </w:rPr>
              <w:t>;</w:t>
            </w:r>
          </w:p>
          <w:p w14:paraId="7FBAD652" w14:textId="73951698" w:rsidR="00746AA6" w:rsidRPr="003651E8" w:rsidRDefault="00B07460" w:rsidP="00B817A3">
            <w:pPr>
              <w:tabs>
                <w:tab w:val="left" w:pos="9789"/>
              </w:tabs>
              <w:spacing w:after="160" w:line="259" w:lineRule="auto"/>
              <w:rPr>
                <w:bCs/>
                <w:lang w:val="uk-UA"/>
              </w:rPr>
            </w:pPr>
            <w:r>
              <w:rPr>
                <w:bCs/>
                <w:lang w:val="uk-UA"/>
              </w:rPr>
              <w:t xml:space="preserve"> - </w:t>
            </w:r>
            <w:proofErr w:type="spellStart"/>
            <w:r w:rsidR="00746AA6" w:rsidRPr="003651E8">
              <w:rPr>
                <w:bCs/>
              </w:rPr>
              <w:t>покращити</w:t>
            </w:r>
            <w:proofErr w:type="spellEnd"/>
            <w:r w:rsidR="00746AA6" w:rsidRPr="003651E8">
              <w:rPr>
                <w:bCs/>
              </w:rPr>
              <w:t xml:space="preserve"> </w:t>
            </w:r>
            <w:proofErr w:type="spellStart"/>
            <w:r w:rsidR="00746AA6" w:rsidRPr="003651E8">
              <w:rPr>
                <w:bCs/>
              </w:rPr>
              <w:t>якість</w:t>
            </w:r>
            <w:proofErr w:type="spellEnd"/>
            <w:r w:rsidR="00746AA6" w:rsidRPr="003651E8">
              <w:rPr>
                <w:bCs/>
              </w:rPr>
              <w:t xml:space="preserve"> </w:t>
            </w:r>
            <w:r w:rsidR="00746AA6" w:rsidRPr="003651E8">
              <w:rPr>
                <w:bCs/>
                <w:lang w:val="uk-UA"/>
              </w:rPr>
              <w:t xml:space="preserve">та сервіс </w:t>
            </w:r>
            <w:proofErr w:type="spellStart"/>
            <w:r w:rsidR="00746AA6" w:rsidRPr="003651E8">
              <w:rPr>
                <w:bCs/>
              </w:rPr>
              <w:t>надання</w:t>
            </w:r>
            <w:proofErr w:type="spellEnd"/>
            <w:r w:rsidR="00746AA6" w:rsidRPr="003651E8">
              <w:rPr>
                <w:bCs/>
              </w:rPr>
              <w:t xml:space="preserve"> </w:t>
            </w:r>
            <w:proofErr w:type="spellStart"/>
            <w:r w:rsidR="00746AA6" w:rsidRPr="003651E8">
              <w:rPr>
                <w:bCs/>
              </w:rPr>
              <w:t>медичних</w:t>
            </w:r>
            <w:proofErr w:type="spellEnd"/>
            <w:r w:rsidR="00746AA6" w:rsidRPr="003651E8">
              <w:rPr>
                <w:bCs/>
              </w:rPr>
              <w:t xml:space="preserve"> </w:t>
            </w:r>
            <w:proofErr w:type="spellStart"/>
            <w:r w:rsidR="00746AA6" w:rsidRPr="003651E8">
              <w:rPr>
                <w:bCs/>
              </w:rPr>
              <w:t>послуг</w:t>
            </w:r>
            <w:proofErr w:type="spellEnd"/>
            <w:r w:rsidR="00746AA6" w:rsidRPr="003651E8">
              <w:rPr>
                <w:bCs/>
              </w:rPr>
              <w:t xml:space="preserve"> </w:t>
            </w:r>
            <w:proofErr w:type="spellStart"/>
            <w:r w:rsidR="00746AA6" w:rsidRPr="003651E8">
              <w:rPr>
                <w:bCs/>
              </w:rPr>
              <w:t>населенню</w:t>
            </w:r>
            <w:proofErr w:type="spellEnd"/>
            <w:r w:rsidR="00746AA6" w:rsidRPr="003651E8">
              <w:rPr>
                <w:bCs/>
              </w:rPr>
              <w:t>;</w:t>
            </w:r>
          </w:p>
          <w:p w14:paraId="3DBD0658" w14:textId="545C8002" w:rsidR="00746AA6" w:rsidRPr="003651E8" w:rsidRDefault="00B07460" w:rsidP="00B817A3">
            <w:pPr>
              <w:tabs>
                <w:tab w:val="left" w:pos="9789"/>
              </w:tabs>
              <w:spacing w:after="160" w:line="259" w:lineRule="auto"/>
              <w:rPr>
                <w:bCs/>
                <w:lang w:val="uk-UA"/>
              </w:rPr>
            </w:pPr>
            <w:r>
              <w:rPr>
                <w:bCs/>
                <w:lang w:val="uk-UA"/>
              </w:rPr>
              <w:t xml:space="preserve">- </w:t>
            </w:r>
            <w:r w:rsidR="00746AA6" w:rsidRPr="003651E8">
              <w:rPr>
                <w:bCs/>
                <w:lang w:val="uk-UA"/>
              </w:rPr>
              <w:t>забезпечити безпечні та комфортні умови для працівників та пацієнтів центру;</w:t>
            </w:r>
          </w:p>
          <w:p w14:paraId="17A92FDE" w14:textId="432304B2" w:rsidR="00746AA6" w:rsidRPr="003651E8" w:rsidRDefault="00B07460" w:rsidP="00B817A3">
            <w:pPr>
              <w:tabs>
                <w:tab w:val="left" w:pos="9789"/>
              </w:tabs>
              <w:spacing w:after="160" w:line="259" w:lineRule="auto"/>
              <w:rPr>
                <w:bCs/>
                <w:lang w:val="uk-UA"/>
              </w:rPr>
            </w:pPr>
            <w:r>
              <w:rPr>
                <w:bCs/>
                <w:lang w:val="uk-UA"/>
              </w:rPr>
              <w:t xml:space="preserve">- </w:t>
            </w:r>
            <w:r w:rsidR="00746AA6" w:rsidRPr="003651E8">
              <w:rPr>
                <w:bCs/>
                <w:lang w:val="uk-UA"/>
              </w:rPr>
              <w:t>підвищити тривалість та якість життя пацієнтів з хронічними захворюваннями;</w:t>
            </w:r>
          </w:p>
          <w:p w14:paraId="509E1F94" w14:textId="0CEFF74B" w:rsidR="00746AA6" w:rsidRPr="003651E8" w:rsidRDefault="00B07460" w:rsidP="00B817A3">
            <w:pPr>
              <w:tabs>
                <w:tab w:val="left" w:pos="9789"/>
              </w:tabs>
              <w:spacing w:after="160" w:line="259" w:lineRule="auto"/>
              <w:rPr>
                <w:bCs/>
              </w:rPr>
            </w:pPr>
            <w:r>
              <w:rPr>
                <w:bCs/>
                <w:lang w:val="uk-UA"/>
              </w:rPr>
              <w:t xml:space="preserve">- </w:t>
            </w:r>
            <w:proofErr w:type="spellStart"/>
            <w:r w:rsidR="00115935" w:rsidRPr="003651E8">
              <w:rPr>
                <w:bCs/>
              </w:rPr>
              <w:t>забезпеч</w:t>
            </w:r>
            <w:r w:rsidR="00115935" w:rsidRPr="003651E8">
              <w:rPr>
                <w:bCs/>
                <w:lang w:val="uk-UA"/>
              </w:rPr>
              <w:t>ити</w:t>
            </w:r>
            <w:proofErr w:type="spellEnd"/>
            <w:r w:rsidR="00115935" w:rsidRPr="003651E8">
              <w:rPr>
                <w:bCs/>
              </w:rPr>
              <w:t xml:space="preserve"> </w:t>
            </w:r>
            <w:proofErr w:type="spellStart"/>
            <w:r w:rsidR="00115935" w:rsidRPr="003651E8">
              <w:rPr>
                <w:bCs/>
              </w:rPr>
              <w:t>медичн</w:t>
            </w:r>
            <w:proofErr w:type="spellEnd"/>
            <w:r w:rsidR="00115935" w:rsidRPr="003651E8">
              <w:rPr>
                <w:bCs/>
                <w:lang w:val="uk-UA"/>
              </w:rPr>
              <w:t>і</w:t>
            </w:r>
            <w:r w:rsidR="00115935" w:rsidRPr="003651E8">
              <w:rPr>
                <w:bCs/>
              </w:rPr>
              <w:t xml:space="preserve"> заклад</w:t>
            </w:r>
            <w:r w:rsidR="00115935" w:rsidRPr="003651E8">
              <w:rPr>
                <w:bCs/>
                <w:lang w:val="uk-UA"/>
              </w:rPr>
              <w:t>и</w:t>
            </w:r>
            <w:r w:rsidR="00746AA6" w:rsidRPr="003651E8">
              <w:rPr>
                <w:bCs/>
              </w:rPr>
              <w:t xml:space="preserve"> </w:t>
            </w:r>
            <w:proofErr w:type="spellStart"/>
            <w:r w:rsidR="00746AA6" w:rsidRPr="003651E8">
              <w:rPr>
                <w:bCs/>
              </w:rPr>
              <w:t>висококваліфікованими</w:t>
            </w:r>
            <w:proofErr w:type="spellEnd"/>
            <w:r w:rsidR="00746AA6" w:rsidRPr="003651E8">
              <w:rPr>
                <w:bCs/>
              </w:rPr>
              <w:t xml:space="preserve"> </w:t>
            </w:r>
            <w:proofErr w:type="spellStart"/>
            <w:r w:rsidR="00746AA6" w:rsidRPr="003651E8">
              <w:rPr>
                <w:bCs/>
              </w:rPr>
              <w:t>лікарями</w:t>
            </w:r>
            <w:proofErr w:type="spellEnd"/>
            <w:r w:rsidR="00746AA6" w:rsidRPr="003651E8">
              <w:rPr>
                <w:bCs/>
              </w:rPr>
              <w:t xml:space="preserve"> та </w:t>
            </w:r>
            <w:proofErr w:type="spellStart"/>
            <w:r w:rsidR="00746AA6" w:rsidRPr="003651E8">
              <w:rPr>
                <w:bCs/>
              </w:rPr>
              <w:t>середнім</w:t>
            </w:r>
            <w:proofErr w:type="spellEnd"/>
            <w:r w:rsidR="00746AA6" w:rsidRPr="003651E8">
              <w:rPr>
                <w:bCs/>
              </w:rPr>
              <w:t xml:space="preserve"> </w:t>
            </w:r>
            <w:proofErr w:type="spellStart"/>
            <w:r w:rsidR="00746AA6" w:rsidRPr="003651E8">
              <w:rPr>
                <w:bCs/>
              </w:rPr>
              <w:t>медичним</w:t>
            </w:r>
            <w:proofErr w:type="spellEnd"/>
            <w:r w:rsidR="00746AA6" w:rsidRPr="003651E8">
              <w:rPr>
                <w:bCs/>
              </w:rPr>
              <w:t xml:space="preserve"> персоналом;</w:t>
            </w:r>
          </w:p>
          <w:p w14:paraId="5D2E58FD" w14:textId="728DAF52" w:rsidR="00746AA6" w:rsidRPr="003651E8" w:rsidRDefault="00B07460" w:rsidP="00B817A3">
            <w:pPr>
              <w:tabs>
                <w:tab w:val="left" w:pos="9789"/>
              </w:tabs>
              <w:spacing w:after="160" w:line="259" w:lineRule="auto"/>
              <w:rPr>
                <w:bCs/>
                <w:lang w:val="uk-UA"/>
              </w:rPr>
            </w:pPr>
            <w:r>
              <w:rPr>
                <w:bCs/>
                <w:lang w:val="uk-UA"/>
              </w:rPr>
              <w:t xml:space="preserve">- </w:t>
            </w:r>
            <w:proofErr w:type="spellStart"/>
            <w:r w:rsidR="00115935" w:rsidRPr="003651E8">
              <w:rPr>
                <w:bCs/>
              </w:rPr>
              <w:t>підвищ</w:t>
            </w:r>
            <w:r w:rsidR="00115935" w:rsidRPr="003651E8">
              <w:rPr>
                <w:bCs/>
                <w:lang w:val="uk-UA"/>
              </w:rPr>
              <w:t>ити</w:t>
            </w:r>
            <w:proofErr w:type="spellEnd"/>
            <w:r w:rsidR="00115935" w:rsidRPr="003651E8">
              <w:rPr>
                <w:bCs/>
              </w:rPr>
              <w:t xml:space="preserve"> </w:t>
            </w:r>
            <w:proofErr w:type="spellStart"/>
            <w:r w:rsidR="00115935" w:rsidRPr="003651E8">
              <w:rPr>
                <w:bCs/>
              </w:rPr>
              <w:t>соціальн</w:t>
            </w:r>
            <w:r w:rsidR="00115935" w:rsidRPr="003651E8">
              <w:rPr>
                <w:bCs/>
                <w:lang w:val="uk-UA"/>
              </w:rPr>
              <w:t>ий</w:t>
            </w:r>
            <w:proofErr w:type="spellEnd"/>
            <w:r w:rsidR="00115935" w:rsidRPr="003651E8">
              <w:rPr>
                <w:bCs/>
              </w:rPr>
              <w:t xml:space="preserve"> </w:t>
            </w:r>
            <w:proofErr w:type="spellStart"/>
            <w:r w:rsidR="00115935" w:rsidRPr="003651E8">
              <w:rPr>
                <w:bCs/>
              </w:rPr>
              <w:t>захист</w:t>
            </w:r>
            <w:proofErr w:type="spellEnd"/>
            <w:r w:rsidR="00746AA6" w:rsidRPr="003651E8">
              <w:rPr>
                <w:bCs/>
              </w:rPr>
              <w:t xml:space="preserve"> </w:t>
            </w:r>
            <w:proofErr w:type="spellStart"/>
            <w:r w:rsidR="00746AA6" w:rsidRPr="003651E8">
              <w:rPr>
                <w:bCs/>
              </w:rPr>
              <w:t>медичних</w:t>
            </w:r>
            <w:proofErr w:type="spellEnd"/>
            <w:r w:rsidR="00746AA6" w:rsidRPr="003651E8">
              <w:rPr>
                <w:bCs/>
              </w:rPr>
              <w:t xml:space="preserve"> </w:t>
            </w:r>
            <w:proofErr w:type="spellStart"/>
            <w:r w:rsidR="00746AA6" w:rsidRPr="003651E8">
              <w:rPr>
                <w:bCs/>
              </w:rPr>
              <w:t>працівників</w:t>
            </w:r>
            <w:proofErr w:type="spellEnd"/>
            <w:r w:rsidR="00746AA6" w:rsidRPr="003651E8">
              <w:rPr>
                <w:bCs/>
                <w:lang w:val="uk-UA"/>
              </w:rPr>
              <w:t>;</w:t>
            </w:r>
          </w:p>
          <w:p w14:paraId="5618D526" w14:textId="60C47DEF" w:rsidR="00746AA6" w:rsidRPr="003651E8" w:rsidRDefault="00B07460" w:rsidP="00B817A3">
            <w:pPr>
              <w:tabs>
                <w:tab w:val="left" w:pos="9789"/>
              </w:tabs>
              <w:spacing w:after="160" w:line="259" w:lineRule="auto"/>
              <w:rPr>
                <w:bCs/>
                <w:lang w:val="uk-UA"/>
              </w:rPr>
            </w:pPr>
            <w:r>
              <w:rPr>
                <w:bCs/>
                <w:lang w:val="uk-UA"/>
              </w:rPr>
              <w:t xml:space="preserve">- </w:t>
            </w:r>
            <w:r w:rsidR="00746AA6" w:rsidRPr="003651E8">
              <w:rPr>
                <w:bCs/>
                <w:lang w:val="uk-UA"/>
              </w:rPr>
              <w:t>сприяти формування прихильності до здорового способу життя різних вікових та соціальних груп населення.</w:t>
            </w:r>
          </w:p>
        </w:tc>
      </w:tr>
      <w:tr w:rsidR="00746AA6" w:rsidRPr="003651E8" w14:paraId="6E3984D0" w14:textId="77777777" w:rsidTr="00F26A32">
        <w:tc>
          <w:tcPr>
            <w:tcW w:w="562" w:type="dxa"/>
          </w:tcPr>
          <w:p w14:paraId="0D5AEF90" w14:textId="77777777" w:rsidR="00746AA6" w:rsidRPr="003651E8" w:rsidRDefault="00746AA6" w:rsidP="00B817A3">
            <w:pPr>
              <w:tabs>
                <w:tab w:val="left" w:pos="9789"/>
              </w:tabs>
              <w:spacing w:after="160" w:line="259" w:lineRule="auto"/>
              <w:jc w:val="center"/>
              <w:rPr>
                <w:bCs/>
                <w:lang w:val="uk-UA"/>
              </w:rPr>
            </w:pPr>
            <w:r w:rsidRPr="003651E8">
              <w:rPr>
                <w:bCs/>
                <w:lang w:val="uk-UA"/>
              </w:rPr>
              <w:t>12.</w:t>
            </w:r>
          </w:p>
        </w:tc>
        <w:tc>
          <w:tcPr>
            <w:tcW w:w="2977" w:type="dxa"/>
          </w:tcPr>
          <w:p w14:paraId="74A51B16" w14:textId="77777777" w:rsidR="00746AA6" w:rsidRPr="003651E8" w:rsidRDefault="00746AA6" w:rsidP="00B817A3">
            <w:pPr>
              <w:tabs>
                <w:tab w:val="left" w:pos="9789"/>
              </w:tabs>
              <w:spacing w:after="160" w:line="259" w:lineRule="auto"/>
              <w:jc w:val="center"/>
              <w:rPr>
                <w:bCs/>
                <w:lang w:val="uk-UA"/>
              </w:rPr>
            </w:pPr>
            <w:r w:rsidRPr="003651E8">
              <w:rPr>
                <w:bCs/>
                <w:lang w:val="uk-UA"/>
              </w:rPr>
              <w:t>Ключові показники ефективності</w:t>
            </w:r>
          </w:p>
        </w:tc>
        <w:tc>
          <w:tcPr>
            <w:tcW w:w="11878" w:type="dxa"/>
          </w:tcPr>
          <w:p w14:paraId="7D0D0889" w14:textId="77777777" w:rsidR="00746AA6" w:rsidRPr="003651E8" w:rsidRDefault="00746AA6" w:rsidP="00B817A3">
            <w:pPr>
              <w:tabs>
                <w:tab w:val="left" w:pos="9789"/>
              </w:tabs>
              <w:spacing w:after="160" w:line="259" w:lineRule="auto"/>
              <w:rPr>
                <w:bCs/>
                <w:lang w:val="uk-UA"/>
              </w:rPr>
            </w:pPr>
            <w:r w:rsidRPr="003651E8">
              <w:rPr>
                <w:bCs/>
                <w:lang w:val="uk-UA"/>
              </w:rPr>
              <w:t>-питома вага населення, яке обслуговується в консультативно-діагностичному центрі;</w:t>
            </w:r>
          </w:p>
          <w:p w14:paraId="780D5F2F" w14:textId="77777777" w:rsidR="00746AA6" w:rsidRPr="003651E8" w:rsidRDefault="00746AA6" w:rsidP="00B817A3">
            <w:pPr>
              <w:tabs>
                <w:tab w:val="left" w:pos="9789"/>
              </w:tabs>
              <w:spacing w:after="160" w:line="259" w:lineRule="auto"/>
              <w:rPr>
                <w:bCs/>
                <w:lang w:val="uk-UA"/>
              </w:rPr>
            </w:pPr>
            <w:r w:rsidRPr="003651E8">
              <w:rPr>
                <w:bCs/>
                <w:lang w:val="uk-UA"/>
              </w:rPr>
              <w:t>-відсоток пацієнтів, задоволених отриманими медичними послугами в центрі;</w:t>
            </w:r>
          </w:p>
          <w:p w14:paraId="3409922D" w14:textId="77777777" w:rsidR="00746AA6" w:rsidRPr="003651E8" w:rsidRDefault="00746AA6" w:rsidP="00B817A3">
            <w:pPr>
              <w:tabs>
                <w:tab w:val="left" w:pos="9789"/>
              </w:tabs>
              <w:spacing w:after="160" w:line="259" w:lineRule="auto"/>
              <w:rPr>
                <w:bCs/>
                <w:lang w:val="uk-UA"/>
              </w:rPr>
            </w:pPr>
            <w:r w:rsidRPr="003651E8">
              <w:rPr>
                <w:bCs/>
                <w:lang w:val="uk-UA"/>
              </w:rPr>
              <w:t>-показник укомплектованості штатних посад лікарів фізичними особами.</w:t>
            </w:r>
          </w:p>
        </w:tc>
      </w:tr>
    </w:tbl>
    <w:p w14:paraId="5BA6511F" w14:textId="77777777" w:rsidR="00746AA6" w:rsidRPr="0089027F" w:rsidRDefault="00746AA6" w:rsidP="0089027F">
      <w:pPr>
        <w:tabs>
          <w:tab w:val="left" w:pos="9789"/>
        </w:tabs>
        <w:spacing w:after="160" w:line="259" w:lineRule="auto"/>
        <w:jc w:val="center"/>
        <w:rPr>
          <w:b/>
          <w:bCs/>
          <w:lang w:val="uk-UA"/>
        </w:rPr>
      </w:pPr>
    </w:p>
    <w:p w14:paraId="1683074D" w14:textId="77777777" w:rsidR="00F322DA" w:rsidRDefault="00F322DA" w:rsidP="00346B7A">
      <w:pPr>
        <w:suppressLineNumbers/>
        <w:suppressAutoHyphens/>
        <w:ind w:firstLine="709"/>
        <w:jc w:val="center"/>
        <w:rPr>
          <w:b/>
          <w:lang w:val="uk-UA"/>
        </w:rPr>
      </w:pPr>
    </w:p>
    <w:p w14:paraId="3FC3C4A0" w14:textId="6F12EA03" w:rsidR="00746AA6" w:rsidRDefault="001F4484" w:rsidP="007B43A7">
      <w:pPr>
        <w:ind w:firstLine="709"/>
        <w:jc w:val="center"/>
        <w:rPr>
          <w:b/>
          <w:bCs/>
          <w:sz w:val="28"/>
          <w:szCs w:val="28"/>
          <w:lang w:val="uk-UA"/>
        </w:rPr>
      </w:pPr>
      <w:r>
        <w:rPr>
          <w:b/>
          <w:bCs/>
          <w:sz w:val="28"/>
          <w:szCs w:val="28"/>
          <w:lang w:val="uk-UA"/>
        </w:rPr>
        <w:t xml:space="preserve">2. </w:t>
      </w:r>
      <w:r w:rsidR="007C301F" w:rsidRPr="00BC5F7E">
        <w:rPr>
          <w:b/>
          <w:bCs/>
          <w:sz w:val="28"/>
          <w:szCs w:val="28"/>
          <w:lang w:val="uk-UA"/>
        </w:rPr>
        <w:t>ВИЗНАЧЕННЯ ПРОБЛЕМИ, НА РОЗВ’ЯЗАННЯ ЯКОЇ СПРЯМОВАНА ПРОГРАМА</w:t>
      </w:r>
    </w:p>
    <w:p w14:paraId="545B0963" w14:textId="77777777" w:rsidR="00BC5F7E" w:rsidRPr="00BC5F7E" w:rsidRDefault="00BC5F7E" w:rsidP="007B43A7">
      <w:pPr>
        <w:ind w:firstLine="709"/>
        <w:jc w:val="center"/>
        <w:rPr>
          <w:b/>
          <w:bCs/>
          <w:sz w:val="28"/>
          <w:szCs w:val="28"/>
          <w:lang w:val="uk-UA"/>
        </w:rPr>
      </w:pPr>
    </w:p>
    <w:p w14:paraId="4383FDF2" w14:textId="77777777" w:rsidR="00BA1276" w:rsidRPr="0039417E" w:rsidRDefault="00746AA6" w:rsidP="00F77D05">
      <w:pPr>
        <w:ind w:firstLine="709"/>
        <w:jc w:val="both"/>
        <w:rPr>
          <w:sz w:val="28"/>
          <w:szCs w:val="28"/>
          <w:lang w:val="uk-UA"/>
        </w:rPr>
      </w:pPr>
      <w:r w:rsidRPr="0039417E">
        <w:rPr>
          <w:sz w:val="28"/>
          <w:szCs w:val="28"/>
          <w:lang w:val="uk-UA"/>
        </w:rPr>
        <w:t>Здоров’я людини є самим важливим для кожної людини, визначає її можливості для індивідуального розвитку, становить основу національної безпеки держави, визначає перспективи її сталого розвитку та благополуччя.</w:t>
      </w:r>
      <w:r w:rsidR="00BA1276" w:rsidRPr="0039417E">
        <w:rPr>
          <w:sz w:val="28"/>
          <w:szCs w:val="28"/>
          <w:lang w:val="uk-UA"/>
        </w:rPr>
        <w:t xml:space="preserve"> Погіршення стану здоров’я населення Бучанської громади пов’язане з довготривалою окупацією території громади в 2022 році і як наслідок, зростання кількості психосоматичних захворювань, посттравматичних розладів.</w:t>
      </w:r>
    </w:p>
    <w:p w14:paraId="39B204BB" w14:textId="5BBD31BB" w:rsidR="00746AA6" w:rsidRPr="0039417E" w:rsidRDefault="00746AA6" w:rsidP="00F77D05">
      <w:pPr>
        <w:ind w:firstLine="709"/>
        <w:jc w:val="both"/>
        <w:rPr>
          <w:sz w:val="28"/>
          <w:szCs w:val="28"/>
          <w:lang w:val="uk-UA"/>
        </w:rPr>
      </w:pPr>
      <w:r w:rsidRPr="0039417E">
        <w:rPr>
          <w:sz w:val="28"/>
          <w:szCs w:val="28"/>
          <w:lang w:val="uk-UA"/>
        </w:rPr>
        <w:t>Окремою проблемою постає виявлення онкологічних захворювань.</w:t>
      </w:r>
      <w:r w:rsidR="00EE0B53" w:rsidRPr="0039417E">
        <w:rPr>
          <w:sz w:val="28"/>
          <w:szCs w:val="28"/>
          <w:lang w:val="uk-UA"/>
        </w:rPr>
        <w:t xml:space="preserve"> В 2021</w:t>
      </w:r>
      <w:r w:rsidR="00BA1276" w:rsidRPr="0039417E">
        <w:rPr>
          <w:sz w:val="28"/>
          <w:szCs w:val="28"/>
          <w:lang w:val="uk-UA"/>
        </w:rPr>
        <w:t xml:space="preserve"> році в Бучанській громаді було зареєстровано  </w:t>
      </w:r>
      <w:r w:rsidR="00EE0B53" w:rsidRPr="0039417E">
        <w:rPr>
          <w:sz w:val="28"/>
          <w:szCs w:val="28"/>
          <w:lang w:val="uk-UA"/>
        </w:rPr>
        <w:t xml:space="preserve">868 </w:t>
      </w:r>
      <w:r w:rsidR="00BA1276" w:rsidRPr="0039417E">
        <w:rPr>
          <w:sz w:val="28"/>
          <w:szCs w:val="28"/>
          <w:lang w:val="uk-UA"/>
        </w:rPr>
        <w:t>паці</w:t>
      </w:r>
      <w:r w:rsidR="00EE0B53" w:rsidRPr="0039417E">
        <w:rPr>
          <w:sz w:val="28"/>
          <w:szCs w:val="28"/>
          <w:lang w:val="uk-UA"/>
        </w:rPr>
        <w:t>єнтів з онкопатологі</w:t>
      </w:r>
      <w:r w:rsidR="00971AEF">
        <w:rPr>
          <w:sz w:val="28"/>
          <w:szCs w:val="28"/>
          <w:lang w:val="uk-UA"/>
        </w:rPr>
        <w:t>єю</w:t>
      </w:r>
      <w:r w:rsidR="00EE0B53" w:rsidRPr="0039417E">
        <w:rPr>
          <w:sz w:val="28"/>
          <w:szCs w:val="28"/>
          <w:lang w:val="uk-UA"/>
        </w:rPr>
        <w:t xml:space="preserve"> (вперше в</w:t>
      </w:r>
      <w:r w:rsidR="00C15641" w:rsidRPr="0039417E">
        <w:rPr>
          <w:sz w:val="28"/>
          <w:szCs w:val="28"/>
          <w:lang w:val="uk-UA"/>
        </w:rPr>
        <w:t>иявлено 64 випадки</w:t>
      </w:r>
      <w:r w:rsidR="00971AEF">
        <w:rPr>
          <w:sz w:val="28"/>
          <w:szCs w:val="28"/>
          <w:lang w:val="uk-UA"/>
        </w:rPr>
        <w:t xml:space="preserve">), </w:t>
      </w:r>
      <w:r w:rsidR="00EE0B53" w:rsidRPr="0039417E">
        <w:rPr>
          <w:sz w:val="28"/>
          <w:szCs w:val="28"/>
          <w:lang w:val="uk-UA"/>
        </w:rPr>
        <w:t>в 2022 році-885</w:t>
      </w:r>
      <w:r w:rsidR="00971AEF">
        <w:rPr>
          <w:sz w:val="28"/>
          <w:szCs w:val="28"/>
          <w:lang w:val="uk-UA"/>
        </w:rPr>
        <w:t xml:space="preserve"> (вперше 62 випадки). </w:t>
      </w:r>
      <w:r w:rsidR="00C15641" w:rsidRPr="0039417E">
        <w:rPr>
          <w:sz w:val="28"/>
          <w:szCs w:val="28"/>
          <w:lang w:val="uk-UA"/>
        </w:rPr>
        <w:t xml:space="preserve">Зростає показник </w:t>
      </w:r>
      <w:r w:rsidR="00C15641" w:rsidRPr="0039417E">
        <w:rPr>
          <w:sz w:val="28"/>
          <w:szCs w:val="28"/>
          <w:lang w:val="uk-UA"/>
        </w:rPr>
        <w:lastRenderedPageBreak/>
        <w:t>смертності: 94,4 на 100 тис. населення в 2020 році, 98,0 у 2021 році.</w:t>
      </w:r>
      <w:r w:rsidR="00EE0B53" w:rsidRPr="0039417E">
        <w:rPr>
          <w:sz w:val="28"/>
          <w:szCs w:val="28"/>
          <w:lang w:val="uk-UA"/>
        </w:rPr>
        <w:t xml:space="preserve"> </w:t>
      </w:r>
      <w:r w:rsidRPr="0039417E">
        <w:rPr>
          <w:sz w:val="28"/>
          <w:szCs w:val="28"/>
          <w:lang w:val="uk-UA"/>
        </w:rPr>
        <w:t xml:space="preserve">У структурі локалізацій у чоловіків переважають новоутворення органів дихання, у жінок новоутворення молочної залози. </w:t>
      </w:r>
    </w:p>
    <w:p w14:paraId="7D6C4F46" w14:textId="77777777" w:rsidR="00746AA6" w:rsidRPr="0039417E" w:rsidRDefault="00746AA6" w:rsidP="00F77D05">
      <w:pPr>
        <w:ind w:firstLine="709"/>
        <w:jc w:val="both"/>
        <w:rPr>
          <w:sz w:val="28"/>
          <w:szCs w:val="28"/>
          <w:lang w:val="uk-UA"/>
        </w:rPr>
      </w:pPr>
      <w:r w:rsidRPr="0039417E">
        <w:rPr>
          <w:sz w:val="28"/>
          <w:szCs w:val="28"/>
          <w:lang w:val="uk-UA"/>
        </w:rPr>
        <w:t xml:space="preserve">Хворі з онкологічними захворюваннями не </w:t>
      </w:r>
      <w:r w:rsidR="00F77D05" w:rsidRPr="0039417E">
        <w:rPr>
          <w:sz w:val="28"/>
          <w:szCs w:val="28"/>
          <w:lang w:val="uk-UA"/>
        </w:rPr>
        <w:t xml:space="preserve">в повній мірі </w:t>
      </w:r>
      <w:r w:rsidRPr="0039417E">
        <w:rPr>
          <w:sz w:val="28"/>
          <w:szCs w:val="28"/>
          <w:lang w:val="uk-UA"/>
        </w:rPr>
        <w:t>забезпечуються ліками, тому міська територіальна громада вимушена спрямовувати певні кошти місцевого бюджету на їх лікування.</w:t>
      </w:r>
    </w:p>
    <w:p w14:paraId="3F2A2C5D" w14:textId="77777777" w:rsidR="00746AA6" w:rsidRPr="0039417E" w:rsidRDefault="00746AA6" w:rsidP="00F77D05">
      <w:pPr>
        <w:ind w:firstLine="709"/>
        <w:jc w:val="both"/>
        <w:rPr>
          <w:sz w:val="28"/>
          <w:szCs w:val="28"/>
          <w:lang w:val="uk-UA"/>
        </w:rPr>
      </w:pPr>
      <w:r w:rsidRPr="0039417E">
        <w:rPr>
          <w:sz w:val="28"/>
          <w:szCs w:val="28"/>
          <w:lang w:val="uk-UA"/>
        </w:rPr>
        <w:t>Сучасні вимоги до економного витрачання та збереження енергоресурсів, покращення екологічного стану міського середовища мають бути одним з найважливіших факторів, що враховуватимуться при проведенні капітальних ремонтів та реконструкцій будівель міських закладів охорони здоров’я, використання альтернативних видів енергозабезпечення, організації роботи автотранспортних засобів як самих лікарень, так і тих, за допомогою яких мешканці міста дістаються до медичних закладів.</w:t>
      </w:r>
    </w:p>
    <w:p w14:paraId="4FF4B00B" w14:textId="77777777" w:rsidR="00746AA6" w:rsidRPr="0039417E" w:rsidRDefault="00746AA6" w:rsidP="00F77D05">
      <w:pPr>
        <w:ind w:firstLine="709"/>
        <w:jc w:val="both"/>
        <w:rPr>
          <w:sz w:val="28"/>
          <w:szCs w:val="28"/>
          <w:lang w:val="uk-UA"/>
        </w:rPr>
      </w:pPr>
      <w:r w:rsidRPr="0039417E">
        <w:rPr>
          <w:sz w:val="28"/>
          <w:szCs w:val="28"/>
          <w:lang w:val="uk-UA"/>
        </w:rPr>
        <w:t>З кожним роком погіршується ситуація із кадровим забезпеченням міських закладів охорони здоров’я. На сьогодні рівень заробітної плати не є заохочувальним фактором для роботи за фахом для тих молодих спеціалістів, які тільки завершили навчання в медичних вищих навчальних закладах. При виборі місця роботи лікарі надають перевагу тим містам, в яких діють програми забезпечення молодих спеціалістів житлом. До того ж в закладах охорони здоров’я працюють переважно жінки. Частка жінок серед лікарів становить 78%, серед середнього медичного персоналу - 98,5%, молодший медичний персонал жіночий на 100%, навіть серед іншого технічного персоналу жінки обіймають 71% посад.</w:t>
      </w:r>
    </w:p>
    <w:p w14:paraId="7912820A" w14:textId="77777777" w:rsidR="00746AA6" w:rsidRPr="0039417E" w:rsidRDefault="00746AA6" w:rsidP="00F77D05">
      <w:pPr>
        <w:ind w:firstLine="709"/>
        <w:jc w:val="both"/>
        <w:rPr>
          <w:b/>
          <w:bCs/>
          <w:sz w:val="28"/>
          <w:szCs w:val="28"/>
          <w:lang w:val="uk-UA"/>
        </w:rPr>
      </w:pPr>
      <w:r w:rsidRPr="0039417E">
        <w:rPr>
          <w:sz w:val="28"/>
          <w:szCs w:val="28"/>
          <w:lang w:val="uk-UA"/>
        </w:rPr>
        <w:t>Розв’язання перелічених та низки інших пробл</w:t>
      </w:r>
      <w:r w:rsidR="00453A6C" w:rsidRPr="0039417E">
        <w:rPr>
          <w:sz w:val="28"/>
          <w:szCs w:val="28"/>
          <w:lang w:val="uk-UA"/>
        </w:rPr>
        <w:t>емних питань</w:t>
      </w:r>
      <w:r w:rsidRPr="0039417E">
        <w:rPr>
          <w:sz w:val="28"/>
          <w:szCs w:val="28"/>
          <w:lang w:val="uk-UA"/>
        </w:rPr>
        <w:t xml:space="preserve"> на території Бучанської міської територіальної громади</w:t>
      </w:r>
      <w:r w:rsidR="00453A6C" w:rsidRPr="0039417E">
        <w:rPr>
          <w:sz w:val="28"/>
          <w:szCs w:val="28"/>
          <w:lang w:val="uk-UA"/>
        </w:rPr>
        <w:t xml:space="preserve"> потребує затвердження </w:t>
      </w:r>
      <w:r w:rsidRPr="0039417E">
        <w:rPr>
          <w:sz w:val="28"/>
          <w:szCs w:val="28"/>
          <w:lang w:val="uk-UA"/>
        </w:rPr>
        <w:t xml:space="preserve"> цільової програми розвитку </w:t>
      </w:r>
      <w:r w:rsidR="00453A6C" w:rsidRPr="0039417E">
        <w:rPr>
          <w:sz w:val="28"/>
          <w:szCs w:val="28"/>
          <w:lang w:val="uk-UA"/>
        </w:rPr>
        <w:t>вторинної (спеціалізованої) медичної допомоги населенню Бучанської міської територіальної громади в новій редакції.</w:t>
      </w:r>
      <w:r w:rsidR="00453A6C" w:rsidRPr="0039417E">
        <w:rPr>
          <w:b/>
          <w:bCs/>
          <w:sz w:val="28"/>
          <w:szCs w:val="28"/>
          <w:lang w:val="uk-UA"/>
        </w:rPr>
        <w:t xml:space="preserve"> </w:t>
      </w:r>
    </w:p>
    <w:p w14:paraId="5613B6FD" w14:textId="77777777" w:rsidR="00BC5F7E" w:rsidRDefault="00BC5F7E" w:rsidP="00C23DF4">
      <w:pPr>
        <w:ind w:firstLine="709"/>
        <w:jc w:val="center"/>
        <w:rPr>
          <w:b/>
          <w:bCs/>
          <w:lang w:val="uk-UA"/>
        </w:rPr>
      </w:pPr>
    </w:p>
    <w:p w14:paraId="4D5FDD67" w14:textId="77777777" w:rsidR="00BC5F7E" w:rsidRDefault="00BC5F7E" w:rsidP="00C23DF4">
      <w:pPr>
        <w:ind w:firstLine="709"/>
        <w:jc w:val="center"/>
        <w:rPr>
          <w:b/>
          <w:bCs/>
          <w:lang w:val="uk-UA"/>
        </w:rPr>
      </w:pPr>
    </w:p>
    <w:p w14:paraId="71BD9BEC" w14:textId="77777777" w:rsidR="00BC5F7E" w:rsidRDefault="00BC5F7E" w:rsidP="00C23DF4">
      <w:pPr>
        <w:ind w:firstLine="709"/>
        <w:jc w:val="center"/>
        <w:rPr>
          <w:b/>
          <w:bCs/>
          <w:lang w:val="uk-UA"/>
        </w:rPr>
      </w:pPr>
    </w:p>
    <w:p w14:paraId="12138EF8" w14:textId="2EF0C3DB" w:rsidR="00746AA6" w:rsidRPr="00BC5F7E" w:rsidRDefault="007C301F" w:rsidP="00C23DF4">
      <w:pPr>
        <w:ind w:firstLine="709"/>
        <w:jc w:val="center"/>
        <w:rPr>
          <w:b/>
          <w:bCs/>
          <w:sz w:val="28"/>
          <w:szCs w:val="28"/>
          <w:lang w:val="uk-UA"/>
        </w:rPr>
      </w:pPr>
      <w:r>
        <w:rPr>
          <w:b/>
          <w:bCs/>
          <w:sz w:val="28"/>
          <w:szCs w:val="28"/>
          <w:lang w:val="uk-UA"/>
        </w:rPr>
        <w:t xml:space="preserve">3. </w:t>
      </w:r>
      <w:r w:rsidRPr="00BC5F7E">
        <w:rPr>
          <w:b/>
          <w:bCs/>
          <w:sz w:val="28"/>
          <w:szCs w:val="28"/>
          <w:lang w:val="uk-UA"/>
        </w:rPr>
        <w:t>ВИЗНАЧЕННЯ МЕТИ ПРОГРАМИ</w:t>
      </w:r>
    </w:p>
    <w:p w14:paraId="136078AB" w14:textId="77777777" w:rsidR="00BC5F7E" w:rsidRDefault="00BC5F7E" w:rsidP="007B43A7">
      <w:pPr>
        <w:ind w:firstLine="709"/>
        <w:rPr>
          <w:lang w:val="uk-UA"/>
        </w:rPr>
      </w:pPr>
    </w:p>
    <w:p w14:paraId="7701F0EA" w14:textId="77777777" w:rsidR="00746AA6" w:rsidRDefault="00746AA6" w:rsidP="007C301F">
      <w:pPr>
        <w:ind w:firstLine="709"/>
        <w:jc w:val="both"/>
        <w:rPr>
          <w:lang w:val="uk-UA"/>
        </w:rPr>
      </w:pPr>
      <w:r w:rsidRPr="00CA632C">
        <w:rPr>
          <w:sz w:val="28"/>
          <w:szCs w:val="28"/>
          <w:lang w:val="uk-UA"/>
        </w:rPr>
        <w:t xml:space="preserve">Метою Програми є формування </w:t>
      </w:r>
      <w:r w:rsidR="00D87B0F" w:rsidRPr="00CA632C">
        <w:rPr>
          <w:sz w:val="28"/>
          <w:szCs w:val="28"/>
          <w:lang w:val="uk-UA"/>
        </w:rPr>
        <w:t>належної мережі фахівців вузького профілю</w:t>
      </w:r>
      <w:r w:rsidRPr="00CA632C">
        <w:rPr>
          <w:sz w:val="28"/>
          <w:szCs w:val="28"/>
          <w:lang w:val="uk-UA"/>
        </w:rPr>
        <w:t xml:space="preserve">, підвищення якості та ефективності вторинної (спеціалізованої) медичної допомоги, доступності надання медичних послуг особам різних вікових та соціальних груп населення, що проживають на території </w:t>
      </w:r>
      <w:bookmarkStart w:id="1" w:name="_Hlk148548880"/>
      <w:r w:rsidRPr="00CA632C">
        <w:rPr>
          <w:sz w:val="28"/>
          <w:szCs w:val="28"/>
          <w:lang w:val="uk-UA"/>
        </w:rPr>
        <w:t>Бучанської міської територіальної громади</w:t>
      </w:r>
      <w:bookmarkEnd w:id="1"/>
      <w:r w:rsidRPr="00CA632C">
        <w:rPr>
          <w:sz w:val="28"/>
          <w:szCs w:val="28"/>
          <w:lang w:val="uk-UA"/>
        </w:rPr>
        <w:t>; забезпечення соціальної справедливості і прав громадян на охорону здоров’я, а також удосконалення фінансування та управління; додаткове стимулювання медичних працівників; наближення кваліфікованої медичної допомоги до кожного мешканця громади</w:t>
      </w:r>
      <w:r w:rsidRPr="00CA632C">
        <w:rPr>
          <w:lang w:val="uk-UA"/>
        </w:rPr>
        <w:t>.</w:t>
      </w:r>
    </w:p>
    <w:p w14:paraId="20843513" w14:textId="77777777" w:rsidR="00746AA6" w:rsidRPr="007B43A7" w:rsidRDefault="00746AA6" w:rsidP="007B43A7">
      <w:pPr>
        <w:ind w:firstLine="709"/>
        <w:rPr>
          <w:lang w:val="uk-UA"/>
        </w:rPr>
      </w:pPr>
    </w:p>
    <w:p w14:paraId="0AF4DB51" w14:textId="77777777" w:rsidR="00A570F6" w:rsidRDefault="00A570F6" w:rsidP="007B43A7">
      <w:pPr>
        <w:ind w:firstLine="709"/>
        <w:jc w:val="center"/>
        <w:rPr>
          <w:b/>
          <w:bCs/>
          <w:sz w:val="28"/>
          <w:szCs w:val="28"/>
          <w:lang w:val="uk-UA"/>
        </w:rPr>
      </w:pPr>
    </w:p>
    <w:p w14:paraId="6E8E7BDA" w14:textId="77777777" w:rsidR="00A570F6" w:rsidRDefault="00A570F6" w:rsidP="007B43A7">
      <w:pPr>
        <w:ind w:firstLine="709"/>
        <w:jc w:val="center"/>
        <w:rPr>
          <w:b/>
          <w:bCs/>
          <w:sz w:val="28"/>
          <w:szCs w:val="28"/>
          <w:lang w:val="uk-UA"/>
        </w:rPr>
      </w:pPr>
    </w:p>
    <w:p w14:paraId="6B325AB2" w14:textId="5BF01AC0" w:rsidR="00746AA6" w:rsidRPr="00BC5F7E" w:rsidRDefault="007C301F" w:rsidP="007B43A7">
      <w:pPr>
        <w:ind w:firstLine="709"/>
        <w:jc w:val="center"/>
        <w:rPr>
          <w:b/>
          <w:bCs/>
          <w:sz w:val="28"/>
          <w:szCs w:val="28"/>
          <w:lang w:val="uk-UA"/>
        </w:rPr>
      </w:pPr>
      <w:r>
        <w:rPr>
          <w:b/>
          <w:bCs/>
          <w:sz w:val="28"/>
          <w:szCs w:val="28"/>
          <w:lang w:val="uk-UA"/>
        </w:rPr>
        <w:t xml:space="preserve">4. </w:t>
      </w:r>
      <w:r w:rsidRPr="00BC5F7E">
        <w:rPr>
          <w:b/>
          <w:bCs/>
          <w:sz w:val="28"/>
          <w:szCs w:val="28"/>
          <w:lang w:val="uk-UA"/>
        </w:rPr>
        <w:t>ОБГРУНТУВАННЯ ШЛЯХІВ І ЗАСОБІВ РОЗВ’ЯЗАННЯ ПРОБЛЕМИ, ПОКАЗНИКИ РЕЗУЛЬТАТИВНОСТІ</w:t>
      </w:r>
    </w:p>
    <w:p w14:paraId="05CE4C4A" w14:textId="77777777" w:rsidR="00746AA6" w:rsidRDefault="00746AA6" w:rsidP="007B43A7">
      <w:pPr>
        <w:ind w:firstLine="709"/>
        <w:jc w:val="center"/>
        <w:rPr>
          <w:b/>
          <w:bCs/>
          <w:lang w:val="uk-UA"/>
        </w:rPr>
      </w:pPr>
    </w:p>
    <w:p w14:paraId="56515C78" w14:textId="77777777" w:rsidR="00746AA6" w:rsidRPr="0039417E" w:rsidRDefault="00746AA6" w:rsidP="00D87B0F">
      <w:pPr>
        <w:ind w:firstLine="709"/>
        <w:rPr>
          <w:sz w:val="28"/>
          <w:szCs w:val="28"/>
          <w:lang w:val="uk-UA"/>
        </w:rPr>
      </w:pPr>
      <w:r w:rsidRPr="0039417E">
        <w:rPr>
          <w:sz w:val="28"/>
          <w:szCs w:val="28"/>
          <w:lang w:val="uk-UA"/>
        </w:rPr>
        <w:t>Розв’язання проблем можливе шляхом запровадження комплексного підходу та виконання наступних завдань:</w:t>
      </w:r>
    </w:p>
    <w:p w14:paraId="0A553A2B" w14:textId="34632B5D" w:rsidR="00746AA6" w:rsidRPr="0039417E" w:rsidRDefault="00746AA6" w:rsidP="007C301F">
      <w:pPr>
        <w:ind w:firstLine="709"/>
        <w:jc w:val="both"/>
        <w:rPr>
          <w:sz w:val="28"/>
          <w:szCs w:val="28"/>
          <w:lang w:val="uk-UA"/>
        </w:rPr>
      </w:pPr>
      <w:r w:rsidRPr="0039417E">
        <w:rPr>
          <w:sz w:val="28"/>
          <w:szCs w:val="28"/>
          <w:lang w:val="uk-UA"/>
        </w:rPr>
        <w:lastRenderedPageBreak/>
        <w:t xml:space="preserve">-створення на території Бучанської міської територіальної громади зручної системи </w:t>
      </w:r>
      <w:r w:rsidR="00901DFD">
        <w:rPr>
          <w:sz w:val="28"/>
          <w:szCs w:val="28"/>
          <w:lang w:val="uk-UA"/>
        </w:rPr>
        <w:t>вторинної</w:t>
      </w:r>
      <w:r w:rsidR="007C301F" w:rsidRPr="0039417E">
        <w:rPr>
          <w:sz w:val="28"/>
          <w:szCs w:val="28"/>
          <w:lang w:val="uk-UA"/>
        </w:rPr>
        <w:t xml:space="preserve"> </w:t>
      </w:r>
      <w:r w:rsidRPr="0039417E">
        <w:rPr>
          <w:sz w:val="28"/>
          <w:szCs w:val="28"/>
          <w:lang w:val="uk-UA"/>
        </w:rPr>
        <w:t>медичної допомоги, наближеної до пацієнта та орієнтованої на нього;</w:t>
      </w:r>
    </w:p>
    <w:p w14:paraId="02A53D8B" w14:textId="77777777" w:rsidR="00746AA6" w:rsidRPr="0039417E" w:rsidRDefault="00746AA6" w:rsidP="007C301F">
      <w:pPr>
        <w:ind w:firstLine="709"/>
        <w:jc w:val="both"/>
        <w:rPr>
          <w:sz w:val="28"/>
          <w:szCs w:val="28"/>
          <w:lang w:val="uk-UA"/>
        </w:rPr>
      </w:pPr>
      <w:r w:rsidRPr="0039417E">
        <w:rPr>
          <w:sz w:val="28"/>
          <w:szCs w:val="28"/>
          <w:lang w:val="uk-UA"/>
        </w:rPr>
        <w:t>-впровадження електронного документообігу, формування єдиного медичного інформаційного простору;</w:t>
      </w:r>
    </w:p>
    <w:p w14:paraId="1836C0A2" w14:textId="77777777" w:rsidR="00746AA6" w:rsidRPr="0039417E" w:rsidRDefault="00746AA6" w:rsidP="007C301F">
      <w:pPr>
        <w:ind w:firstLine="709"/>
        <w:jc w:val="both"/>
        <w:rPr>
          <w:sz w:val="28"/>
          <w:szCs w:val="28"/>
          <w:lang w:val="uk-UA"/>
        </w:rPr>
      </w:pPr>
      <w:r w:rsidRPr="0039417E">
        <w:rPr>
          <w:sz w:val="28"/>
          <w:szCs w:val="28"/>
          <w:lang w:val="uk-UA"/>
        </w:rPr>
        <w:t>-реалізація програми реімбурсації лікарських засобів;</w:t>
      </w:r>
    </w:p>
    <w:p w14:paraId="0788D71B" w14:textId="77777777" w:rsidR="00746AA6" w:rsidRPr="0039417E" w:rsidRDefault="00746AA6" w:rsidP="007C301F">
      <w:pPr>
        <w:ind w:firstLine="709"/>
        <w:jc w:val="both"/>
        <w:rPr>
          <w:sz w:val="28"/>
          <w:szCs w:val="28"/>
          <w:lang w:val="uk-UA"/>
        </w:rPr>
      </w:pPr>
      <w:r w:rsidRPr="0039417E">
        <w:rPr>
          <w:sz w:val="28"/>
          <w:szCs w:val="28"/>
          <w:lang w:val="uk-UA"/>
        </w:rPr>
        <w:t>-придбання високотехнологічного обладнання та впровадження новітніх медичних технологій;</w:t>
      </w:r>
    </w:p>
    <w:p w14:paraId="27B0DF88" w14:textId="77777777" w:rsidR="00746AA6" w:rsidRPr="0039417E" w:rsidRDefault="00746AA6" w:rsidP="007C301F">
      <w:pPr>
        <w:ind w:firstLine="709"/>
        <w:jc w:val="both"/>
        <w:rPr>
          <w:sz w:val="28"/>
          <w:szCs w:val="28"/>
          <w:lang w:val="uk-UA"/>
        </w:rPr>
      </w:pPr>
      <w:r w:rsidRPr="0039417E">
        <w:rPr>
          <w:sz w:val="28"/>
          <w:szCs w:val="28"/>
          <w:lang w:val="uk-UA"/>
        </w:rPr>
        <w:t>-проведення поточного та капітального ремонту будівель центру;</w:t>
      </w:r>
    </w:p>
    <w:p w14:paraId="477C2B23" w14:textId="77777777" w:rsidR="00746AA6" w:rsidRPr="0039417E" w:rsidRDefault="00746AA6" w:rsidP="007C301F">
      <w:pPr>
        <w:ind w:firstLine="709"/>
        <w:jc w:val="both"/>
        <w:rPr>
          <w:sz w:val="28"/>
          <w:szCs w:val="28"/>
          <w:lang w:val="uk-UA"/>
        </w:rPr>
      </w:pPr>
      <w:r w:rsidRPr="0039417E">
        <w:rPr>
          <w:sz w:val="28"/>
          <w:szCs w:val="28"/>
          <w:lang w:val="uk-UA"/>
        </w:rPr>
        <w:t>-впровадження заходів енергозбереження в центрі;</w:t>
      </w:r>
    </w:p>
    <w:p w14:paraId="018FC98A" w14:textId="77777777" w:rsidR="00746AA6" w:rsidRPr="0039417E" w:rsidRDefault="00746AA6" w:rsidP="007C301F">
      <w:pPr>
        <w:ind w:firstLine="709"/>
        <w:jc w:val="both"/>
        <w:rPr>
          <w:sz w:val="28"/>
          <w:szCs w:val="28"/>
          <w:lang w:val="uk-UA"/>
        </w:rPr>
      </w:pPr>
      <w:r w:rsidRPr="0039417E">
        <w:rPr>
          <w:sz w:val="28"/>
          <w:szCs w:val="28"/>
          <w:lang w:val="uk-UA"/>
        </w:rPr>
        <w:t>-створення в центрі комфортного середовища для співробітників та пацієнтів різних груп населення;</w:t>
      </w:r>
    </w:p>
    <w:p w14:paraId="04337539" w14:textId="700B1480" w:rsidR="00746AA6" w:rsidRPr="0039417E" w:rsidRDefault="00746AA6" w:rsidP="007C301F">
      <w:pPr>
        <w:ind w:firstLine="709"/>
        <w:jc w:val="both"/>
        <w:rPr>
          <w:sz w:val="28"/>
          <w:szCs w:val="28"/>
        </w:rPr>
      </w:pPr>
      <w:r w:rsidRPr="0039417E">
        <w:rPr>
          <w:sz w:val="28"/>
          <w:szCs w:val="28"/>
          <w:lang w:val="uk-UA"/>
        </w:rPr>
        <w:t>-створення передумов для покращення ситуації з кадровим забезпеченням</w:t>
      </w:r>
      <w:r w:rsidR="00933652">
        <w:rPr>
          <w:sz w:val="28"/>
          <w:szCs w:val="28"/>
          <w:lang w:val="uk-UA"/>
        </w:rPr>
        <w:t>.</w:t>
      </w:r>
      <w:r w:rsidRPr="0039417E">
        <w:rPr>
          <w:sz w:val="28"/>
          <w:szCs w:val="28"/>
          <w:lang w:val="uk-UA"/>
        </w:rPr>
        <w:t xml:space="preserve">  </w:t>
      </w:r>
    </w:p>
    <w:p w14:paraId="24603649" w14:textId="77777777" w:rsidR="001F4484" w:rsidRDefault="001F4484" w:rsidP="0047204F">
      <w:pPr>
        <w:ind w:firstLine="709"/>
        <w:rPr>
          <w:lang w:val="uk-UA"/>
        </w:rPr>
        <w:sectPr w:rsidR="001F4484" w:rsidSect="001F4484">
          <w:footerReference w:type="default" r:id="rId8"/>
          <w:pgSz w:w="11906" w:h="16838" w:code="9"/>
          <w:pgMar w:top="567" w:right="851" w:bottom="567" w:left="851" w:header="709" w:footer="709" w:gutter="0"/>
          <w:cols w:space="708"/>
          <w:docGrid w:linePitch="360"/>
        </w:sectPr>
      </w:pPr>
    </w:p>
    <w:p w14:paraId="4524C720" w14:textId="77777777" w:rsidR="00746AA6" w:rsidRDefault="00746AA6" w:rsidP="0047204F">
      <w:pPr>
        <w:ind w:firstLine="709"/>
        <w:rPr>
          <w:lang w:val="uk-UA"/>
        </w:rPr>
      </w:pPr>
    </w:p>
    <w:p w14:paraId="2EF7FD89" w14:textId="77777777" w:rsidR="004F4E5B" w:rsidRDefault="004F4E5B" w:rsidP="00E24136">
      <w:pPr>
        <w:jc w:val="center"/>
        <w:rPr>
          <w:b/>
          <w:bCs/>
          <w:lang w:val="uk-UA"/>
        </w:rPr>
      </w:pPr>
    </w:p>
    <w:p w14:paraId="7AC6425D" w14:textId="77777777" w:rsidR="00D87B0F" w:rsidRPr="00BB68B4" w:rsidRDefault="00D87B0F" w:rsidP="00E24136">
      <w:pPr>
        <w:jc w:val="center"/>
        <w:rPr>
          <w:b/>
          <w:bCs/>
          <w:sz w:val="28"/>
          <w:szCs w:val="28"/>
          <w:lang w:val="uk-UA"/>
        </w:rPr>
      </w:pPr>
      <w:r w:rsidRPr="00BB68B4">
        <w:rPr>
          <w:b/>
          <w:bCs/>
          <w:sz w:val="28"/>
          <w:szCs w:val="28"/>
          <w:lang w:val="uk-UA"/>
        </w:rPr>
        <w:t>Напрями діяльності та заходи реалізації програми</w:t>
      </w:r>
    </w:p>
    <w:p w14:paraId="22ECE292" w14:textId="77777777" w:rsidR="00BB68B4" w:rsidRPr="004F4E5B" w:rsidRDefault="00BB68B4" w:rsidP="00E24136">
      <w:pPr>
        <w:jc w:val="center"/>
        <w:rPr>
          <w:bCs/>
          <w:lang w:val="uk-UA"/>
        </w:rPr>
      </w:pPr>
    </w:p>
    <w:tbl>
      <w:tblPr>
        <w:tblStyle w:val="a3"/>
        <w:tblW w:w="0" w:type="auto"/>
        <w:tblLayout w:type="fixed"/>
        <w:tblLook w:val="04A0" w:firstRow="1" w:lastRow="0" w:firstColumn="1" w:lastColumn="0" w:noHBand="0" w:noVBand="1"/>
      </w:tblPr>
      <w:tblGrid>
        <w:gridCol w:w="438"/>
        <w:gridCol w:w="2087"/>
        <w:gridCol w:w="2469"/>
        <w:gridCol w:w="1259"/>
        <w:gridCol w:w="1226"/>
        <w:gridCol w:w="1276"/>
        <w:gridCol w:w="1418"/>
        <w:gridCol w:w="1417"/>
        <w:gridCol w:w="1559"/>
        <w:gridCol w:w="2771"/>
      </w:tblGrid>
      <w:tr w:rsidR="00A96596" w:rsidRPr="004F4E5B" w14:paraId="5F833A74" w14:textId="77777777" w:rsidTr="00281E46">
        <w:tc>
          <w:tcPr>
            <w:tcW w:w="438" w:type="dxa"/>
            <w:vMerge w:val="restart"/>
          </w:tcPr>
          <w:p w14:paraId="74BCCD62" w14:textId="77777777" w:rsidR="004F4E5B" w:rsidRPr="004F4E5B" w:rsidRDefault="004F4E5B" w:rsidP="00D87B0F">
            <w:pPr>
              <w:rPr>
                <w:bCs/>
                <w:lang w:val="uk-UA"/>
              </w:rPr>
            </w:pPr>
            <w:r w:rsidRPr="004F4E5B">
              <w:rPr>
                <w:bCs/>
                <w:lang w:val="uk-UA"/>
              </w:rPr>
              <w:t>№</w:t>
            </w:r>
          </w:p>
        </w:tc>
        <w:tc>
          <w:tcPr>
            <w:tcW w:w="2087" w:type="dxa"/>
            <w:vMerge w:val="restart"/>
          </w:tcPr>
          <w:p w14:paraId="0A201A59" w14:textId="77777777" w:rsidR="004F4E5B" w:rsidRPr="004F4E5B" w:rsidRDefault="004F4E5B" w:rsidP="00D87B0F">
            <w:pPr>
              <w:rPr>
                <w:bCs/>
                <w:lang w:val="uk-UA"/>
              </w:rPr>
            </w:pPr>
            <w:r w:rsidRPr="004F4E5B">
              <w:rPr>
                <w:bCs/>
                <w:lang w:val="uk-UA"/>
              </w:rPr>
              <w:t>Завдання</w:t>
            </w:r>
          </w:p>
        </w:tc>
        <w:tc>
          <w:tcPr>
            <w:tcW w:w="2469" w:type="dxa"/>
            <w:vMerge w:val="restart"/>
          </w:tcPr>
          <w:p w14:paraId="0C9F719F" w14:textId="77777777" w:rsidR="004F4E5B" w:rsidRPr="004F4E5B" w:rsidRDefault="004F4E5B" w:rsidP="00D87B0F">
            <w:pPr>
              <w:rPr>
                <w:bCs/>
                <w:lang w:val="uk-UA"/>
              </w:rPr>
            </w:pPr>
            <w:r w:rsidRPr="004F4E5B">
              <w:rPr>
                <w:bCs/>
                <w:lang w:val="uk-UA"/>
              </w:rPr>
              <w:t>Зміст заходів</w:t>
            </w:r>
          </w:p>
        </w:tc>
        <w:tc>
          <w:tcPr>
            <w:tcW w:w="1259" w:type="dxa"/>
            <w:vMerge w:val="restart"/>
          </w:tcPr>
          <w:p w14:paraId="5BD69775" w14:textId="77777777" w:rsidR="004F4E5B" w:rsidRPr="004F4E5B" w:rsidRDefault="004F4E5B" w:rsidP="00D87B0F">
            <w:pPr>
              <w:rPr>
                <w:bCs/>
                <w:lang w:val="uk-UA"/>
              </w:rPr>
            </w:pPr>
            <w:r w:rsidRPr="004F4E5B">
              <w:rPr>
                <w:bCs/>
                <w:lang w:val="uk-UA"/>
              </w:rPr>
              <w:t>Термін виконання</w:t>
            </w:r>
          </w:p>
        </w:tc>
        <w:tc>
          <w:tcPr>
            <w:tcW w:w="1226" w:type="dxa"/>
            <w:vMerge w:val="restart"/>
          </w:tcPr>
          <w:p w14:paraId="527D5445" w14:textId="77777777" w:rsidR="004F4E5B" w:rsidRPr="004F4E5B" w:rsidRDefault="004F4E5B" w:rsidP="00D87B0F">
            <w:pPr>
              <w:rPr>
                <w:bCs/>
                <w:lang w:val="uk-UA"/>
              </w:rPr>
            </w:pPr>
            <w:r w:rsidRPr="004F4E5B">
              <w:rPr>
                <w:bCs/>
                <w:lang w:val="uk-UA"/>
              </w:rPr>
              <w:t>Виконавці</w:t>
            </w:r>
          </w:p>
        </w:tc>
        <w:tc>
          <w:tcPr>
            <w:tcW w:w="1276" w:type="dxa"/>
            <w:vMerge w:val="restart"/>
          </w:tcPr>
          <w:p w14:paraId="2D16C311" w14:textId="77777777" w:rsidR="004F4E5B" w:rsidRPr="004F4E5B" w:rsidRDefault="004F4E5B" w:rsidP="00D87B0F">
            <w:pPr>
              <w:rPr>
                <w:bCs/>
                <w:lang w:val="uk-UA"/>
              </w:rPr>
            </w:pPr>
            <w:r w:rsidRPr="004F4E5B">
              <w:rPr>
                <w:bCs/>
                <w:lang w:val="uk-UA"/>
              </w:rPr>
              <w:t>Джерела фінансування</w:t>
            </w:r>
          </w:p>
        </w:tc>
        <w:tc>
          <w:tcPr>
            <w:tcW w:w="4394" w:type="dxa"/>
            <w:gridSpan w:val="3"/>
          </w:tcPr>
          <w:p w14:paraId="5D464182" w14:textId="77777777" w:rsidR="004F4E5B" w:rsidRPr="004F4E5B" w:rsidRDefault="004F4E5B" w:rsidP="00D87B0F">
            <w:pPr>
              <w:rPr>
                <w:bCs/>
                <w:lang w:val="uk-UA"/>
              </w:rPr>
            </w:pPr>
            <w:r w:rsidRPr="004F4E5B">
              <w:rPr>
                <w:bCs/>
                <w:lang w:val="uk-UA"/>
              </w:rPr>
              <w:t>Орієнтовний обсяг фінансування по роках,</w:t>
            </w:r>
            <w:r w:rsidR="00F7688E">
              <w:rPr>
                <w:bCs/>
                <w:lang w:val="uk-UA"/>
              </w:rPr>
              <w:t xml:space="preserve"> </w:t>
            </w:r>
            <w:r w:rsidRPr="004F4E5B">
              <w:rPr>
                <w:bCs/>
                <w:lang w:val="uk-UA"/>
              </w:rPr>
              <w:t>грн.</w:t>
            </w:r>
          </w:p>
        </w:tc>
        <w:tc>
          <w:tcPr>
            <w:tcW w:w="2771" w:type="dxa"/>
            <w:vMerge w:val="restart"/>
          </w:tcPr>
          <w:p w14:paraId="6B4C0C5D" w14:textId="77777777" w:rsidR="004F4E5B" w:rsidRPr="004F4E5B" w:rsidRDefault="004F4E5B" w:rsidP="00D87B0F">
            <w:pPr>
              <w:rPr>
                <w:bCs/>
                <w:lang w:val="uk-UA"/>
              </w:rPr>
            </w:pPr>
            <w:r w:rsidRPr="004F4E5B">
              <w:rPr>
                <w:bCs/>
                <w:lang w:val="uk-UA"/>
              </w:rPr>
              <w:t>Очікуваний результат</w:t>
            </w:r>
          </w:p>
        </w:tc>
      </w:tr>
      <w:tr w:rsidR="00A96596" w:rsidRPr="004F4E5B" w14:paraId="3FEF4AAF" w14:textId="77777777" w:rsidTr="0088692A">
        <w:tc>
          <w:tcPr>
            <w:tcW w:w="438" w:type="dxa"/>
            <w:vMerge/>
          </w:tcPr>
          <w:p w14:paraId="486658EB" w14:textId="77777777" w:rsidR="004F4E5B" w:rsidRPr="004F4E5B" w:rsidRDefault="004F4E5B" w:rsidP="00D87B0F">
            <w:pPr>
              <w:rPr>
                <w:bCs/>
                <w:lang w:val="uk-UA"/>
              </w:rPr>
            </w:pPr>
          </w:p>
        </w:tc>
        <w:tc>
          <w:tcPr>
            <w:tcW w:w="2087" w:type="dxa"/>
            <w:vMerge/>
          </w:tcPr>
          <w:p w14:paraId="196E14FA" w14:textId="77777777" w:rsidR="004F4E5B" w:rsidRPr="004F4E5B" w:rsidRDefault="004F4E5B" w:rsidP="00D87B0F">
            <w:pPr>
              <w:rPr>
                <w:bCs/>
                <w:lang w:val="uk-UA"/>
              </w:rPr>
            </w:pPr>
          </w:p>
        </w:tc>
        <w:tc>
          <w:tcPr>
            <w:tcW w:w="2469" w:type="dxa"/>
            <w:vMerge/>
          </w:tcPr>
          <w:p w14:paraId="2F2779FC" w14:textId="77777777" w:rsidR="004F4E5B" w:rsidRPr="004F4E5B" w:rsidRDefault="004F4E5B" w:rsidP="00D87B0F">
            <w:pPr>
              <w:rPr>
                <w:bCs/>
                <w:lang w:val="uk-UA"/>
              </w:rPr>
            </w:pPr>
          </w:p>
        </w:tc>
        <w:tc>
          <w:tcPr>
            <w:tcW w:w="1259" w:type="dxa"/>
            <w:vMerge/>
          </w:tcPr>
          <w:p w14:paraId="187F971C" w14:textId="77777777" w:rsidR="004F4E5B" w:rsidRPr="004F4E5B" w:rsidRDefault="004F4E5B" w:rsidP="00D87B0F">
            <w:pPr>
              <w:rPr>
                <w:bCs/>
                <w:lang w:val="uk-UA"/>
              </w:rPr>
            </w:pPr>
          </w:p>
        </w:tc>
        <w:tc>
          <w:tcPr>
            <w:tcW w:w="1226" w:type="dxa"/>
            <w:vMerge/>
          </w:tcPr>
          <w:p w14:paraId="71D4C97D" w14:textId="77777777" w:rsidR="004F4E5B" w:rsidRPr="004F4E5B" w:rsidRDefault="004F4E5B" w:rsidP="00D87B0F">
            <w:pPr>
              <w:rPr>
                <w:bCs/>
                <w:lang w:val="uk-UA"/>
              </w:rPr>
            </w:pPr>
          </w:p>
        </w:tc>
        <w:tc>
          <w:tcPr>
            <w:tcW w:w="1276" w:type="dxa"/>
            <w:vMerge/>
          </w:tcPr>
          <w:p w14:paraId="0B42A2B8" w14:textId="77777777" w:rsidR="004F4E5B" w:rsidRPr="004F4E5B" w:rsidRDefault="004F4E5B" w:rsidP="00D87B0F">
            <w:pPr>
              <w:rPr>
                <w:bCs/>
                <w:lang w:val="uk-UA"/>
              </w:rPr>
            </w:pPr>
          </w:p>
        </w:tc>
        <w:tc>
          <w:tcPr>
            <w:tcW w:w="1418" w:type="dxa"/>
          </w:tcPr>
          <w:p w14:paraId="16692C50" w14:textId="77777777" w:rsidR="004F4E5B" w:rsidRPr="004F4E5B" w:rsidRDefault="004F4E5B" w:rsidP="00D87B0F">
            <w:pPr>
              <w:rPr>
                <w:bCs/>
                <w:lang w:val="uk-UA"/>
              </w:rPr>
            </w:pPr>
            <w:r w:rsidRPr="004F4E5B">
              <w:rPr>
                <w:bCs/>
                <w:lang w:val="uk-UA"/>
              </w:rPr>
              <w:t>2022</w:t>
            </w:r>
          </w:p>
        </w:tc>
        <w:tc>
          <w:tcPr>
            <w:tcW w:w="1417" w:type="dxa"/>
          </w:tcPr>
          <w:p w14:paraId="5BD5A6C4" w14:textId="77777777" w:rsidR="004F4E5B" w:rsidRPr="004F4E5B" w:rsidRDefault="004F4E5B" w:rsidP="00D87B0F">
            <w:pPr>
              <w:rPr>
                <w:bCs/>
                <w:lang w:val="uk-UA"/>
              </w:rPr>
            </w:pPr>
            <w:r w:rsidRPr="004F4E5B">
              <w:rPr>
                <w:bCs/>
                <w:lang w:val="uk-UA"/>
              </w:rPr>
              <w:t>2023</w:t>
            </w:r>
          </w:p>
        </w:tc>
        <w:tc>
          <w:tcPr>
            <w:tcW w:w="1559" w:type="dxa"/>
          </w:tcPr>
          <w:p w14:paraId="2E6BA5C4" w14:textId="77777777" w:rsidR="004F4E5B" w:rsidRPr="004F4E5B" w:rsidRDefault="004F4E5B" w:rsidP="00D87B0F">
            <w:pPr>
              <w:rPr>
                <w:bCs/>
                <w:lang w:val="uk-UA"/>
              </w:rPr>
            </w:pPr>
            <w:r w:rsidRPr="004F4E5B">
              <w:rPr>
                <w:bCs/>
                <w:lang w:val="uk-UA"/>
              </w:rPr>
              <w:t>2024</w:t>
            </w:r>
          </w:p>
        </w:tc>
        <w:tc>
          <w:tcPr>
            <w:tcW w:w="2771" w:type="dxa"/>
            <w:vMerge/>
          </w:tcPr>
          <w:p w14:paraId="72C30DA4" w14:textId="77777777" w:rsidR="004F4E5B" w:rsidRPr="004F4E5B" w:rsidRDefault="004F4E5B" w:rsidP="00D87B0F">
            <w:pPr>
              <w:rPr>
                <w:bCs/>
                <w:lang w:val="uk-UA"/>
              </w:rPr>
            </w:pPr>
          </w:p>
        </w:tc>
      </w:tr>
      <w:tr w:rsidR="00A96596" w:rsidRPr="004F4E5B" w14:paraId="77969C6F" w14:textId="77777777" w:rsidTr="0088692A">
        <w:tc>
          <w:tcPr>
            <w:tcW w:w="438" w:type="dxa"/>
            <w:vMerge w:val="restart"/>
          </w:tcPr>
          <w:p w14:paraId="5A10EA06" w14:textId="77777777" w:rsidR="008049B3" w:rsidRPr="004F4E5B" w:rsidRDefault="008049B3" w:rsidP="00D87B0F">
            <w:pPr>
              <w:rPr>
                <w:bCs/>
                <w:lang w:val="uk-UA"/>
              </w:rPr>
            </w:pPr>
            <w:r w:rsidRPr="004F4E5B">
              <w:rPr>
                <w:bCs/>
                <w:lang w:val="uk-UA"/>
              </w:rPr>
              <w:t>1</w:t>
            </w:r>
          </w:p>
          <w:p w14:paraId="55EEC8D6" w14:textId="77777777" w:rsidR="008049B3" w:rsidRDefault="008049B3" w:rsidP="00D87B0F">
            <w:pPr>
              <w:rPr>
                <w:bCs/>
                <w:lang w:val="uk-UA"/>
              </w:rPr>
            </w:pPr>
          </w:p>
          <w:p w14:paraId="449B9FB8" w14:textId="77777777" w:rsidR="008049B3" w:rsidRDefault="008049B3" w:rsidP="00D87B0F">
            <w:pPr>
              <w:rPr>
                <w:bCs/>
                <w:lang w:val="uk-UA"/>
              </w:rPr>
            </w:pPr>
          </w:p>
          <w:p w14:paraId="214B37DA" w14:textId="77777777" w:rsidR="008049B3" w:rsidRPr="004F4E5B" w:rsidRDefault="008049B3" w:rsidP="00D87B0F">
            <w:pPr>
              <w:rPr>
                <w:bCs/>
                <w:lang w:val="uk-UA"/>
              </w:rPr>
            </w:pPr>
          </w:p>
        </w:tc>
        <w:tc>
          <w:tcPr>
            <w:tcW w:w="2087" w:type="dxa"/>
            <w:vMerge w:val="restart"/>
          </w:tcPr>
          <w:p w14:paraId="5DAA7026" w14:textId="3ECCDA6D" w:rsidR="008049B3" w:rsidRPr="004F4E5B" w:rsidRDefault="008049B3" w:rsidP="00D87B0F">
            <w:pPr>
              <w:rPr>
                <w:bCs/>
                <w:lang w:val="uk-UA"/>
              </w:rPr>
            </w:pPr>
            <w:r>
              <w:rPr>
                <w:bCs/>
                <w:lang w:val="uk-UA"/>
              </w:rPr>
              <w:t>Забезпечення соціальних стандартів у сфері охорони здоров’я</w:t>
            </w:r>
          </w:p>
        </w:tc>
        <w:tc>
          <w:tcPr>
            <w:tcW w:w="2469" w:type="dxa"/>
          </w:tcPr>
          <w:p w14:paraId="6E9D465B" w14:textId="6C406CDF" w:rsidR="008049B3" w:rsidRPr="004F4E5B" w:rsidRDefault="007C301F" w:rsidP="00D87B0F">
            <w:pPr>
              <w:rPr>
                <w:bCs/>
                <w:lang w:val="uk-UA"/>
              </w:rPr>
            </w:pPr>
            <w:r>
              <w:rPr>
                <w:bCs/>
                <w:lang w:val="uk-UA"/>
              </w:rPr>
              <w:t xml:space="preserve">1.1. </w:t>
            </w:r>
            <w:r w:rsidR="008049B3">
              <w:rPr>
                <w:bCs/>
                <w:lang w:val="uk-UA"/>
              </w:rPr>
              <w:t>Забезпечення лікарськими засобами населення громади згідно умов Постанови КМУ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1259" w:type="dxa"/>
          </w:tcPr>
          <w:p w14:paraId="22A1081F" w14:textId="77777777" w:rsidR="008049B3" w:rsidRPr="004F4E5B" w:rsidRDefault="008049B3" w:rsidP="00D87B0F">
            <w:pPr>
              <w:rPr>
                <w:bCs/>
                <w:lang w:val="uk-UA"/>
              </w:rPr>
            </w:pPr>
            <w:r>
              <w:rPr>
                <w:bCs/>
                <w:lang w:val="uk-UA"/>
              </w:rPr>
              <w:t>2022-2024 роки</w:t>
            </w:r>
          </w:p>
        </w:tc>
        <w:tc>
          <w:tcPr>
            <w:tcW w:w="1226" w:type="dxa"/>
          </w:tcPr>
          <w:p w14:paraId="16C158DE" w14:textId="77777777" w:rsidR="008049B3" w:rsidRPr="004F4E5B" w:rsidRDefault="008049B3" w:rsidP="00D87B0F">
            <w:pPr>
              <w:rPr>
                <w:bCs/>
                <w:lang w:val="uk-UA"/>
              </w:rPr>
            </w:pPr>
            <w:r>
              <w:rPr>
                <w:bCs/>
                <w:lang w:val="uk-UA"/>
              </w:rPr>
              <w:t>КНП «БКДЦ»БМР</w:t>
            </w:r>
          </w:p>
        </w:tc>
        <w:tc>
          <w:tcPr>
            <w:tcW w:w="1276" w:type="dxa"/>
          </w:tcPr>
          <w:p w14:paraId="127AFAB1" w14:textId="77777777" w:rsidR="008049B3" w:rsidRPr="004F4E5B" w:rsidRDefault="008049B3" w:rsidP="00D87B0F">
            <w:pPr>
              <w:rPr>
                <w:bCs/>
                <w:lang w:val="uk-UA"/>
              </w:rPr>
            </w:pPr>
            <w:r>
              <w:rPr>
                <w:bCs/>
                <w:lang w:val="uk-UA"/>
              </w:rPr>
              <w:t>Місцевий бюджет</w:t>
            </w:r>
          </w:p>
        </w:tc>
        <w:tc>
          <w:tcPr>
            <w:tcW w:w="1418" w:type="dxa"/>
          </w:tcPr>
          <w:p w14:paraId="12F01B11" w14:textId="77777777" w:rsidR="008049B3" w:rsidRPr="004F4E5B" w:rsidRDefault="008049B3" w:rsidP="00D87B0F">
            <w:pPr>
              <w:rPr>
                <w:bCs/>
                <w:lang w:val="uk-UA"/>
              </w:rPr>
            </w:pPr>
            <w:r>
              <w:rPr>
                <w:bCs/>
                <w:lang w:val="uk-UA"/>
              </w:rPr>
              <w:t>3500000,00</w:t>
            </w:r>
          </w:p>
        </w:tc>
        <w:tc>
          <w:tcPr>
            <w:tcW w:w="1417" w:type="dxa"/>
          </w:tcPr>
          <w:p w14:paraId="204B0896" w14:textId="77777777" w:rsidR="008049B3" w:rsidRPr="004F4E5B" w:rsidRDefault="008049B3" w:rsidP="00D87B0F">
            <w:pPr>
              <w:rPr>
                <w:bCs/>
                <w:lang w:val="uk-UA"/>
              </w:rPr>
            </w:pPr>
            <w:r>
              <w:rPr>
                <w:bCs/>
                <w:lang w:val="uk-UA"/>
              </w:rPr>
              <w:t>1050000,00</w:t>
            </w:r>
          </w:p>
        </w:tc>
        <w:tc>
          <w:tcPr>
            <w:tcW w:w="1559" w:type="dxa"/>
          </w:tcPr>
          <w:p w14:paraId="799518D0" w14:textId="77777777" w:rsidR="008049B3" w:rsidRPr="004F4E5B" w:rsidRDefault="008049B3" w:rsidP="00D87B0F">
            <w:pPr>
              <w:rPr>
                <w:bCs/>
                <w:lang w:val="uk-UA"/>
              </w:rPr>
            </w:pPr>
            <w:r>
              <w:rPr>
                <w:bCs/>
                <w:lang w:val="uk-UA"/>
              </w:rPr>
              <w:t>1500000,00</w:t>
            </w:r>
          </w:p>
        </w:tc>
        <w:tc>
          <w:tcPr>
            <w:tcW w:w="2771" w:type="dxa"/>
          </w:tcPr>
          <w:p w14:paraId="67E5D7D9" w14:textId="77777777" w:rsidR="008049B3" w:rsidRPr="004F4E5B" w:rsidRDefault="008049B3" w:rsidP="00D87B0F">
            <w:pPr>
              <w:rPr>
                <w:bCs/>
                <w:lang w:val="uk-UA"/>
              </w:rPr>
            </w:pPr>
            <w:r w:rsidRPr="00212818">
              <w:rPr>
                <w:bCs/>
                <w:lang w:val="uk-UA"/>
              </w:rPr>
              <w:t xml:space="preserve">Забезпечення </w:t>
            </w:r>
            <w:r>
              <w:rPr>
                <w:bCs/>
                <w:lang w:val="uk-UA"/>
              </w:rPr>
              <w:t xml:space="preserve">пільгової категорії населення громади </w:t>
            </w:r>
            <w:r w:rsidRPr="00212818">
              <w:rPr>
                <w:bCs/>
                <w:lang w:val="uk-UA"/>
              </w:rPr>
              <w:t xml:space="preserve">лікарськими засобами </w:t>
            </w:r>
            <w:r>
              <w:rPr>
                <w:bCs/>
                <w:lang w:val="uk-UA"/>
              </w:rPr>
              <w:t>відповідно до потреби</w:t>
            </w:r>
          </w:p>
        </w:tc>
      </w:tr>
      <w:tr w:rsidR="00A96596" w:rsidRPr="004F4E5B" w14:paraId="606D51FA" w14:textId="77777777" w:rsidTr="0088692A">
        <w:tc>
          <w:tcPr>
            <w:tcW w:w="438" w:type="dxa"/>
            <w:vMerge/>
          </w:tcPr>
          <w:p w14:paraId="67FC5126" w14:textId="77777777" w:rsidR="008049B3" w:rsidRPr="004F4E5B" w:rsidRDefault="008049B3" w:rsidP="00D87B0F">
            <w:pPr>
              <w:rPr>
                <w:bCs/>
                <w:lang w:val="uk-UA"/>
              </w:rPr>
            </w:pPr>
          </w:p>
        </w:tc>
        <w:tc>
          <w:tcPr>
            <w:tcW w:w="2087" w:type="dxa"/>
            <w:vMerge/>
          </w:tcPr>
          <w:p w14:paraId="55C1FE56" w14:textId="77777777" w:rsidR="008049B3" w:rsidRPr="004F4E5B" w:rsidRDefault="008049B3" w:rsidP="00D87B0F">
            <w:pPr>
              <w:rPr>
                <w:bCs/>
                <w:lang w:val="uk-UA"/>
              </w:rPr>
            </w:pPr>
          </w:p>
        </w:tc>
        <w:tc>
          <w:tcPr>
            <w:tcW w:w="2469" w:type="dxa"/>
          </w:tcPr>
          <w:p w14:paraId="0E4719CA" w14:textId="4AFFDCC8" w:rsidR="008049B3" w:rsidRPr="004F4E5B" w:rsidRDefault="007C301F" w:rsidP="00D87B0F">
            <w:pPr>
              <w:rPr>
                <w:bCs/>
                <w:lang w:val="uk-UA"/>
              </w:rPr>
            </w:pPr>
            <w:r>
              <w:rPr>
                <w:bCs/>
                <w:lang w:val="uk-UA"/>
              </w:rPr>
              <w:t xml:space="preserve">1.2. </w:t>
            </w:r>
            <w:r w:rsidR="008049B3">
              <w:rPr>
                <w:bCs/>
                <w:lang w:val="uk-UA"/>
              </w:rPr>
              <w:t>Відшкодування вартості зубопротезування пільгової категорії населення Бучанської гром</w:t>
            </w:r>
            <w:r w:rsidR="00933652">
              <w:rPr>
                <w:bCs/>
                <w:lang w:val="uk-UA"/>
              </w:rPr>
              <w:t>ади</w:t>
            </w:r>
            <w:r w:rsidR="008049B3">
              <w:rPr>
                <w:bCs/>
                <w:lang w:val="uk-UA"/>
              </w:rPr>
              <w:t>.</w:t>
            </w:r>
          </w:p>
        </w:tc>
        <w:tc>
          <w:tcPr>
            <w:tcW w:w="1259" w:type="dxa"/>
          </w:tcPr>
          <w:p w14:paraId="58B5071D" w14:textId="77777777" w:rsidR="008049B3" w:rsidRPr="004F4E5B" w:rsidRDefault="008049B3" w:rsidP="00D87B0F">
            <w:pPr>
              <w:rPr>
                <w:bCs/>
                <w:lang w:val="uk-UA"/>
              </w:rPr>
            </w:pPr>
            <w:r w:rsidRPr="00F7688E">
              <w:rPr>
                <w:bCs/>
                <w:lang w:val="uk-UA"/>
              </w:rPr>
              <w:t>2022-2024 роки</w:t>
            </w:r>
          </w:p>
        </w:tc>
        <w:tc>
          <w:tcPr>
            <w:tcW w:w="1226" w:type="dxa"/>
          </w:tcPr>
          <w:p w14:paraId="33DECE3C" w14:textId="77777777" w:rsidR="008049B3" w:rsidRPr="004F4E5B" w:rsidRDefault="008049B3" w:rsidP="00D87B0F">
            <w:pPr>
              <w:rPr>
                <w:bCs/>
                <w:lang w:val="uk-UA"/>
              </w:rPr>
            </w:pPr>
            <w:r w:rsidRPr="00F7688E">
              <w:rPr>
                <w:bCs/>
                <w:lang w:val="uk-UA"/>
              </w:rPr>
              <w:t>КНП «БКДЦ»БМР</w:t>
            </w:r>
          </w:p>
        </w:tc>
        <w:tc>
          <w:tcPr>
            <w:tcW w:w="1276" w:type="dxa"/>
          </w:tcPr>
          <w:p w14:paraId="059AA074" w14:textId="77777777" w:rsidR="008049B3" w:rsidRPr="004F4E5B" w:rsidRDefault="008049B3" w:rsidP="00D87B0F">
            <w:pPr>
              <w:rPr>
                <w:bCs/>
                <w:lang w:val="uk-UA"/>
              </w:rPr>
            </w:pPr>
            <w:r w:rsidRPr="00F7688E">
              <w:rPr>
                <w:bCs/>
                <w:lang w:val="uk-UA"/>
              </w:rPr>
              <w:t>Місцевий бюджет</w:t>
            </w:r>
          </w:p>
        </w:tc>
        <w:tc>
          <w:tcPr>
            <w:tcW w:w="1418" w:type="dxa"/>
          </w:tcPr>
          <w:p w14:paraId="180A2EA7" w14:textId="32E822FC" w:rsidR="008049B3" w:rsidRPr="004F4E5B" w:rsidRDefault="00C04CF6" w:rsidP="00D87B0F">
            <w:pPr>
              <w:rPr>
                <w:bCs/>
                <w:lang w:val="uk-UA"/>
              </w:rPr>
            </w:pPr>
            <w:r>
              <w:rPr>
                <w:bCs/>
                <w:lang w:val="uk-UA"/>
              </w:rPr>
              <w:t>30000</w:t>
            </w:r>
            <w:r w:rsidR="007F5895">
              <w:rPr>
                <w:bCs/>
                <w:lang w:val="uk-UA"/>
              </w:rPr>
              <w:t>,00</w:t>
            </w:r>
          </w:p>
        </w:tc>
        <w:tc>
          <w:tcPr>
            <w:tcW w:w="1417" w:type="dxa"/>
          </w:tcPr>
          <w:p w14:paraId="59AC6C19" w14:textId="2131B3A4" w:rsidR="008049B3" w:rsidRPr="004F4E5B" w:rsidRDefault="008049B3" w:rsidP="00D87B0F">
            <w:pPr>
              <w:rPr>
                <w:bCs/>
                <w:lang w:val="uk-UA"/>
              </w:rPr>
            </w:pPr>
            <w:r>
              <w:rPr>
                <w:bCs/>
                <w:lang w:val="uk-UA"/>
              </w:rPr>
              <w:t>50000</w:t>
            </w:r>
            <w:r w:rsidR="007F5895">
              <w:rPr>
                <w:bCs/>
                <w:lang w:val="uk-UA"/>
              </w:rPr>
              <w:t>,00</w:t>
            </w:r>
          </w:p>
        </w:tc>
        <w:tc>
          <w:tcPr>
            <w:tcW w:w="1559" w:type="dxa"/>
          </w:tcPr>
          <w:p w14:paraId="46BBD419" w14:textId="654F573D" w:rsidR="008049B3" w:rsidRPr="004F4E5B" w:rsidRDefault="008049B3" w:rsidP="00D87B0F">
            <w:pPr>
              <w:rPr>
                <w:bCs/>
                <w:lang w:val="uk-UA"/>
              </w:rPr>
            </w:pPr>
            <w:r>
              <w:rPr>
                <w:bCs/>
                <w:lang w:val="uk-UA"/>
              </w:rPr>
              <w:t>100000</w:t>
            </w:r>
            <w:r w:rsidR="007F5895">
              <w:rPr>
                <w:bCs/>
                <w:lang w:val="uk-UA"/>
              </w:rPr>
              <w:t>,00</w:t>
            </w:r>
          </w:p>
        </w:tc>
        <w:tc>
          <w:tcPr>
            <w:tcW w:w="2771" w:type="dxa"/>
          </w:tcPr>
          <w:p w14:paraId="2EC494D5" w14:textId="77777777" w:rsidR="008049B3" w:rsidRDefault="008049B3" w:rsidP="00D87B0F">
            <w:pPr>
              <w:rPr>
                <w:bCs/>
                <w:lang w:val="uk-UA"/>
              </w:rPr>
            </w:pPr>
            <w:r>
              <w:rPr>
                <w:bCs/>
                <w:lang w:val="uk-UA"/>
              </w:rPr>
              <w:t>Безоплатне зубопротезування</w:t>
            </w:r>
          </w:p>
          <w:p w14:paraId="468E6960" w14:textId="77777777" w:rsidR="008049B3" w:rsidRPr="004F4E5B" w:rsidRDefault="008049B3" w:rsidP="00D87B0F">
            <w:pPr>
              <w:rPr>
                <w:bCs/>
                <w:lang w:val="uk-UA"/>
              </w:rPr>
            </w:pPr>
            <w:r w:rsidRPr="00F7688E">
              <w:rPr>
                <w:bCs/>
                <w:lang w:val="uk-UA"/>
              </w:rPr>
              <w:t>пільгової категорії населення</w:t>
            </w:r>
          </w:p>
        </w:tc>
      </w:tr>
      <w:tr w:rsidR="00A96596" w:rsidRPr="004F4E5B" w14:paraId="6B8CD19E" w14:textId="77777777" w:rsidTr="0088692A">
        <w:tc>
          <w:tcPr>
            <w:tcW w:w="438" w:type="dxa"/>
            <w:vMerge/>
          </w:tcPr>
          <w:p w14:paraId="5CEED64F" w14:textId="77777777" w:rsidR="008049B3" w:rsidRPr="004F4E5B" w:rsidRDefault="008049B3" w:rsidP="00D87B0F">
            <w:pPr>
              <w:rPr>
                <w:bCs/>
                <w:lang w:val="uk-UA"/>
              </w:rPr>
            </w:pPr>
          </w:p>
        </w:tc>
        <w:tc>
          <w:tcPr>
            <w:tcW w:w="2087" w:type="dxa"/>
            <w:vMerge/>
          </w:tcPr>
          <w:p w14:paraId="51A08384" w14:textId="77777777" w:rsidR="008049B3" w:rsidRPr="004F4E5B" w:rsidRDefault="008049B3" w:rsidP="00D87B0F">
            <w:pPr>
              <w:rPr>
                <w:bCs/>
                <w:lang w:val="uk-UA"/>
              </w:rPr>
            </w:pPr>
          </w:p>
        </w:tc>
        <w:tc>
          <w:tcPr>
            <w:tcW w:w="2469" w:type="dxa"/>
          </w:tcPr>
          <w:p w14:paraId="15E25199" w14:textId="04F57806" w:rsidR="008049B3" w:rsidRDefault="007C301F" w:rsidP="00D87B0F">
            <w:pPr>
              <w:rPr>
                <w:bCs/>
                <w:lang w:val="uk-UA"/>
              </w:rPr>
            </w:pPr>
            <w:r>
              <w:rPr>
                <w:bCs/>
                <w:lang w:val="uk-UA"/>
              </w:rPr>
              <w:t xml:space="preserve">1.3. </w:t>
            </w:r>
            <w:r w:rsidR="008049B3" w:rsidRPr="00F7688E">
              <w:rPr>
                <w:bCs/>
                <w:lang w:val="uk-UA"/>
              </w:rPr>
              <w:t xml:space="preserve">Відшкодування вартості </w:t>
            </w:r>
            <w:r w:rsidR="008049B3">
              <w:rPr>
                <w:bCs/>
                <w:lang w:val="uk-UA"/>
              </w:rPr>
              <w:t xml:space="preserve">лікування в денному стаціонарі </w:t>
            </w:r>
            <w:r w:rsidR="008049B3" w:rsidRPr="00F7688E">
              <w:rPr>
                <w:bCs/>
                <w:lang w:val="uk-UA"/>
              </w:rPr>
              <w:t xml:space="preserve"> пільгової категорії населення</w:t>
            </w:r>
          </w:p>
        </w:tc>
        <w:tc>
          <w:tcPr>
            <w:tcW w:w="1259" w:type="dxa"/>
          </w:tcPr>
          <w:p w14:paraId="26610A9D" w14:textId="77777777" w:rsidR="008049B3" w:rsidRPr="004F4E5B" w:rsidRDefault="008049B3" w:rsidP="00D87B0F">
            <w:pPr>
              <w:rPr>
                <w:bCs/>
                <w:lang w:val="uk-UA"/>
              </w:rPr>
            </w:pPr>
            <w:r w:rsidRPr="00F7688E">
              <w:rPr>
                <w:bCs/>
                <w:lang w:val="uk-UA"/>
              </w:rPr>
              <w:t>2022-2024 роки</w:t>
            </w:r>
          </w:p>
        </w:tc>
        <w:tc>
          <w:tcPr>
            <w:tcW w:w="1226" w:type="dxa"/>
          </w:tcPr>
          <w:p w14:paraId="73E0ED11" w14:textId="77777777" w:rsidR="008049B3" w:rsidRPr="004F4E5B" w:rsidRDefault="008049B3" w:rsidP="00D87B0F">
            <w:pPr>
              <w:rPr>
                <w:bCs/>
                <w:lang w:val="uk-UA"/>
              </w:rPr>
            </w:pPr>
            <w:r w:rsidRPr="00F7688E">
              <w:rPr>
                <w:bCs/>
                <w:lang w:val="uk-UA"/>
              </w:rPr>
              <w:t>КНП «БКДЦ»БМР</w:t>
            </w:r>
          </w:p>
        </w:tc>
        <w:tc>
          <w:tcPr>
            <w:tcW w:w="1276" w:type="dxa"/>
          </w:tcPr>
          <w:p w14:paraId="16F3A2AF" w14:textId="77777777" w:rsidR="008049B3" w:rsidRPr="004F4E5B" w:rsidRDefault="008049B3" w:rsidP="00D87B0F">
            <w:pPr>
              <w:rPr>
                <w:bCs/>
                <w:lang w:val="uk-UA"/>
              </w:rPr>
            </w:pPr>
            <w:r w:rsidRPr="00F7688E">
              <w:rPr>
                <w:bCs/>
                <w:lang w:val="uk-UA"/>
              </w:rPr>
              <w:t>Місцевий бюджет</w:t>
            </w:r>
          </w:p>
        </w:tc>
        <w:tc>
          <w:tcPr>
            <w:tcW w:w="1418" w:type="dxa"/>
          </w:tcPr>
          <w:p w14:paraId="1BB4D0A5" w14:textId="77777777" w:rsidR="008049B3" w:rsidRPr="004F4E5B" w:rsidRDefault="00C04CF6" w:rsidP="00D87B0F">
            <w:pPr>
              <w:rPr>
                <w:bCs/>
                <w:lang w:val="uk-UA"/>
              </w:rPr>
            </w:pPr>
            <w:r>
              <w:rPr>
                <w:bCs/>
                <w:lang w:val="uk-UA"/>
              </w:rPr>
              <w:t>0,0</w:t>
            </w:r>
          </w:p>
        </w:tc>
        <w:tc>
          <w:tcPr>
            <w:tcW w:w="1417" w:type="dxa"/>
          </w:tcPr>
          <w:p w14:paraId="02B4FED8" w14:textId="77777777" w:rsidR="008049B3" w:rsidRPr="004F4E5B" w:rsidRDefault="00E31FE4" w:rsidP="00D87B0F">
            <w:pPr>
              <w:rPr>
                <w:bCs/>
                <w:lang w:val="uk-UA"/>
              </w:rPr>
            </w:pPr>
            <w:r>
              <w:rPr>
                <w:bCs/>
                <w:lang w:val="uk-UA"/>
              </w:rPr>
              <w:t>135000,00</w:t>
            </w:r>
          </w:p>
        </w:tc>
        <w:tc>
          <w:tcPr>
            <w:tcW w:w="1559" w:type="dxa"/>
          </w:tcPr>
          <w:p w14:paraId="74A16115" w14:textId="77777777" w:rsidR="008049B3" w:rsidRPr="004F4E5B" w:rsidRDefault="00E31FE4" w:rsidP="00D87B0F">
            <w:pPr>
              <w:rPr>
                <w:bCs/>
                <w:lang w:val="uk-UA"/>
              </w:rPr>
            </w:pPr>
            <w:r>
              <w:rPr>
                <w:bCs/>
                <w:lang w:val="uk-UA"/>
              </w:rPr>
              <w:t>156000,00</w:t>
            </w:r>
          </w:p>
        </w:tc>
        <w:tc>
          <w:tcPr>
            <w:tcW w:w="2771" w:type="dxa"/>
          </w:tcPr>
          <w:p w14:paraId="6E1660CF" w14:textId="77777777" w:rsidR="008049B3" w:rsidRPr="004F4E5B" w:rsidRDefault="008049B3" w:rsidP="00D87B0F">
            <w:pPr>
              <w:rPr>
                <w:bCs/>
                <w:lang w:val="uk-UA"/>
              </w:rPr>
            </w:pPr>
            <w:r>
              <w:rPr>
                <w:bCs/>
                <w:lang w:val="uk-UA"/>
              </w:rPr>
              <w:t xml:space="preserve">Безоплатне лікування в денному стаціонарі пільгової категорії населення </w:t>
            </w:r>
          </w:p>
        </w:tc>
      </w:tr>
      <w:tr w:rsidR="00A96596" w:rsidRPr="004F4E5B" w14:paraId="3ECC3A1D" w14:textId="77777777" w:rsidTr="0088692A">
        <w:tc>
          <w:tcPr>
            <w:tcW w:w="438" w:type="dxa"/>
            <w:vMerge/>
          </w:tcPr>
          <w:p w14:paraId="1452944F" w14:textId="77777777" w:rsidR="008049B3" w:rsidRPr="004F4E5B" w:rsidRDefault="008049B3" w:rsidP="00D87B0F">
            <w:pPr>
              <w:rPr>
                <w:bCs/>
                <w:lang w:val="uk-UA"/>
              </w:rPr>
            </w:pPr>
          </w:p>
        </w:tc>
        <w:tc>
          <w:tcPr>
            <w:tcW w:w="2087" w:type="dxa"/>
            <w:vMerge/>
          </w:tcPr>
          <w:p w14:paraId="3F10628E" w14:textId="77777777" w:rsidR="008049B3" w:rsidRPr="004F4E5B" w:rsidRDefault="008049B3" w:rsidP="00D87B0F">
            <w:pPr>
              <w:rPr>
                <w:bCs/>
                <w:lang w:val="uk-UA"/>
              </w:rPr>
            </w:pPr>
          </w:p>
        </w:tc>
        <w:tc>
          <w:tcPr>
            <w:tcW w:w="2469" w:type="dxa"/>
          </w:tcPr>
          <w:p w14:paraId="72A1C2D7" w14:textId="7C61A0B8" w:rsidR="008049B3" w:rsidRDefault="007C301F" w:rsidP="00D87B0F">
            <w:pPr>
              <w:rPr>
                <w:bCs/>
                <w:lang w:val="uk-UA"/>
              </w:rPr>
            </w:pPr>
            <w:r>
              <w:rPr>
                <w:bCs/>
                <w:lang w:val="uk-UA"/>
              </w:rPr>
              <w:t xml:space="preserve">1.4. </w:t>
            </w:r>
            <w:r w:rsidR="00530C4A">
              <w:rPr>
                <w:bCs/>
                <w:lang w:val="uk-UA"/>
              </w:rPr>
              <w:t>Відшкодування витрат на виплату заробітної плати працівників денного стаціонару</w:t>
            </w:r>
          </w:p>
        </w:tc>
        <w:tc>
          <w:tcPr>
            <w:tcW w:w="1259" w:type="dxa"/>
          </w:tcPr>
          <w:p w14:paraId="42BCA977" w14:textId="77777777" w:rsidR="008049B3" w:rsidRPr="004F4E5B" w:rsidRDefault="008049B3" w:rsidP="00D87B0F">
            <w:pPr>
              <w:rPr>
                <w:bCs/>
                <w:lang w:val="uk-UA"/>
              </w:rPr>
            </w:pPr>
            <w:r w:rsidRPr="00F7688E">
              <w:rPr>
                <w:bCs/>
                <w:lang w:val="uk-UA"/>
              </w:rPr>
              <w:t>2022-2024 роки</w:t>
            </w:r>
          </w:p>
        </w:tc>
        <w:tc>
          <w:tcPr>
            <w:tcW w:w="1226" w:type="dxa"/>
          </w:tcPr>
          <w:p w14:paraId="5ABE21B5" w14:textId="77777777" w:rsidR="008049B3" w:rsidRPr="004F4E5B" w:rsidRDefault="008049B3" w:rsidP="00D87B0F">
            <w:pPr>
              <w:rPr>
                <w:bCs/>
                <w:lang w:val="uk-UA"/>
              </w:rPr>
            </w:pPr>
            <w:r w:rsidRPr="00F7688E">
              <w:rPr>
                <w:bCs/>
                <w:lang w:val="uk-UA"/>
              </w:rPr>
              <w:t>КНП «БКДЦ»БМР</w:t>
            </w:r>
          </w:p>
        </w:tc>
        <w:tc>
          <w:tcPr>
            <w:tcW w:w="1276" w:type="dxa"/>
          </w:tcPr>
          <w:p w14:paraId="4B1FF0AC" w14:textId="77777777" w:rsidR="008049B3" w:rsidRPr="004F4E5B" w:rsidRDefault="008049B3" w:rsidP="00D87B0F">
            <w:pPr>
              <w:rPr>
                <w:bCs/>
                <w:lang w:val="uk-UA"/>
              </w:rPr>
            </w:pPr>
            <w:r w:rsidRPr="00F7688E">
              <w:rPr>
                <w:bCs/>
                <w:lang w:val="uk-UA"/>
              </w:rPr>
              <w:t>Місцевий бюджет</w:t>
            </w:r>
          </w:p>
        </w:tc>
        <w:tc>
          <w:tcPr>
            <w:tcW w:w="1418" w:type="dxa"/>
          </w:tcPr>
          <w:p w14:paraId="2360E11C" w14:textId="77777777" w:rsidR="008049B3" w:rsidRPr="004F4E5B" w:rsidRDefault="00530C4A" w:rsidP="00D87B0F">
            <w:pPr>
              <w:rPr>
                <w:bCs/>
                <w:lang w:val="uk-UA"/>
              </w:rPr>
            </w:pPr>
            <w:r>
              <w:rPr>
                <w:bCs/>
                <w:lang w:val="uk-UA"/>
              </w:rPr>
              <w:t>800213,24</w:t>
            </w:r>
          </w:p>
        </w:tc>
        <w:tc>
          <w:tcPr>
            <w:tcW w:w="1417" w:type="dxa"/>
          </w:tcPr>
          <w:p w14:paraId="56A8B4DB" w14:textId="77777777" w:rsidR="008049B3" w:rsidRPr="004F4E5B" w:rsidRDefault="00E31FE4" w:rsidP="00D87B0F">
            <w:pPr>
              <w:rPr>
                <w:bCs/>
                <w:lang w:val="uk-UA"/>
              </w:rPr>
            </w:pPr>
            <w:r>
              <w:rPr>
                <w:bCs/>
                <w:lang w:val="uk-UA"/>
              </w:rPr>
              <w:t>0,0</w:t>
            </w:r>
          </w:p>
        </w:tc>
        <w:tc>
          <w:tcPr>
            <w:tcW w:w="1559" w:type="dxa"/>
          </w:tcPr>
          <w:p w14:paraId="212F0C8D" w14:textId="77777777" w:rsidR="008049B3" w:rsidRPr="004F4E5B" w:rsidRDefault="00E31FE4" w:rsidP="00D87B0F">
            <w:pPr>
              <w:rPr>
                <w:bCs/>
                <w:lang w:val="uk-UA"/>
              </w:rPr>
            </w:pPr>
            <w:r>
              <w:rPr>
                <w:bCs/>
                <w:lang w:val="uk-UA"/>
              </w:rPr>
              <w:t>0,0</w:t>
            </w:r>
          </w:p>
        </w:tc>
        <w:tc>
          <w:tcPr>
            <w:tcW w:w="2771" w:type="dxa"/>
          </w:tcPr>
          <w:p w14:paraId="250152A5" w14:textId="77777777" w:rsidR="008049B3" w:rsidRPr="004F4E5B" w:rsidRDefault="00281E46" w:rsidP="00D87B0F">
            <w:pPr>
              <w:rPr>
                <w:bCs/>
                <w:lang w:val="uk-UA"/>
              </w:rPr>
            </w:pPr>
            <w:r>
              <w:rPr>
                <w:bCs/>
                <w:lang w:val="uk-UA"/>
              </w:rPr>
              <w:t>Забезпечення сталої роботи денного стаціонару</w:t>
            </w:r>
          </w:p>
        </w:tc>
      </w:tr>
      <w:tr w:rsidR="00A30CFD" w:rsidRPr="00845835" w14:paraId="54972073" w14:textId="77777777" w:rsidTr="0088692A">
        <w:tc>
          <w:tcPr>
            <w:tcW w:w="438" w:type="dxa"/>
          </w:tcPr>
          <w:p w14:paraId="3BDE50E3" w14:textId="77777777" w:rsidR="00D87B0F" w:rsidRPr="004F4E5B" w:rsidRDefault="00675BFB" w:rsidP="00D87B0F">
            <w:pPr>
              <w:rPr>
                <w:bCs/>
                <w:lang w:val="uk-UA"/>
              </w:rPr>
            </w:pPr>
            <w:r>
              <w:rPr>
                <w:bCs/>
                <w:lang w:val="uk-UA"/>
              </w:rPr>
              <w:lastRenderedPageBreak/>
              <w:t>2</w:t>
            </w:r>
          </w:p>
        </w:tc>
        <w:tc>
          <w:tcPr>
            <w:tcW w:w="2087" w:type="dxa"/>
          </w:tcPr>
          <w:p w14:paraId="5AD1F2F3" w14:textId="7F2D0372" w:rsidR="00D87B0F" w:rsidRPr="004F4E5B" w:rsidRDefault="008049B3" w:rsidP="00D87B0F">
            <w:pPr>
              <w:rPr>
                <w:bCs/>
                <w:lang w:val="uk-UA"/>
              </w:rPr>
            </w:pPr>
            <w:r>
              <w:rPr>
                <w:bCs/>
                <w:lang w:val="uk-UA"/>
              </w:rPr>
              <w:t xml:space="preserve">Забезпечити проходження медичних оглядів </w:t>
            </w:r>
            <w:r w:rsidR="00FD2FF2">
              <w:rPr>
                <w:bCs/>
                <w:lang w:val="uk-UA"/>
              </w:rPr>
              <w:t>в умовах військово-лікарської комісії</w:t>
            </w:r>
          </w:p>
        </w:tc>
        <w:tc>
          <w:tcPr>
            <w:tcW w:w="2469" w:type="dxa"/>
          </w:tcPr>
          <w:p w14:paraId="43622FFD" w14:textId="5053850E" w:rsidR="00D87B0F" w:rsidRPr="004F4E5B" w:rsidRDefault="007C301F" w:rsidP="00D87B0F">
            <w:pPr>
              <w:rPr>
                <w:bCs/>
                <w:lang w:val="uk-UA"/>
              </w:rPr>
            </w:pPr>
            <w:r>
              <w:rPr>
                <w:bCs/>
                <w:lang w:val="uk-UA"/>
              </w:rPr>
              <w:t xml:space="preserve">2.1. </w:t>
            </w:r>
            <w:r w:rsidR="007F7ECC">
              <w:rPr>
                <w:bCs/>
                <w:lang w:val="uk-UA"/>
              </w:rPr>
              <w:t>Відшкодування фактичних витрат щодо оплати праці, пов’язаних з обслуговуванням призовників, допри</w:t>
            </w:r>
            <w:r w:rsidR="00056C3D">
              <w:rPr>
                <w:bCs/>
                <w:lang w:val="uk-UA"/>
              </w:rPr>
              <w:t>зовників та військовозобов’язани</w:t>
            </w:r>
            <w:r w:rsidR="007F7ECC">
              <w:rPr>
                <w:bCs/>
                <w:lang w:val="uk-UA"/>
              </w:rPr>
              <w:t>х Бучанської громади спеціалістами ВЛК Ірпінсько-Бучанського об’єднаного військового комісаріату</w:t>
            </w:r>
          </w:p>
        </w:tc>
        <w:tc>
          <w:tcPr>
            <w:tcW w:w="1259" w:type="dxa"/>
          </w:tcPr>
          <w:p w14:paraId="28D7E357" w14:textId="77777777" w:rsidR="00D87B0F" w:rsidRDefault="00F7688E" w:rsidP="00D87B0F">
            <w:pPr>
              <w:rPr>
                <w:bCs/>
                <w:lang w:val="uk-UA"/>
              </w:rPr>
            </w:pPr>
            <w:r w:rsidRPr="00F7688E">
              <w:rPr>
                <w:bCs/>
                <w:lang w:val="uk-UA"/>
              </w:rPr>
              <w:t>2022-2024 роки</w:t>
            </w:r>
          </w:p>
          <w:p w14:paraId="7D393FB1" w14:textId="77777777" w:rsidR="00F7688E" w:rsidRPr="004F4E5B" w:rsidRDefault="00F7688E" w:rsidP="00D87B0F">
            <w:pPr>
              <w:rPr>
                <w:bCs/>
                <w:lang w:val="uk-UA"/>
              </w:rPr>
            </w:pPr>
          </w:p>
        </w:tc>
        <w:tc>
          <w:tcPr>
            <w:tcW w:w="1226" w:type="dxa"/>
          </w:tcPr>
          <w:p w14:paraId="184D6742" w14:textId="77777777" w:rsidR="00D87B0F" w:rsidRPr="004F4E5B" w:rsidRDefault="00F7688E" w:rsidP="00D87B0F">
            <w:pPr>
              <w:rPr>
                <w:bCs/>
                <w:lang w:val="uk-UA"/>
              </w:rPr>
            </w:pPr>
            <w:r w:rsidRPr="00F7688E">
              <w:rPr>
                <w:bCs/>
                <w:lang w:val="uk-UA"/>
              </w:rPr>
              <w:t>КНП «БКДЦ»БМР</w:t>
            </w:r>
          </w:p>
        </w:tc>
        <w:tc>
          <w:tcPr>
            <w:tcW w:w="1276" w:type="dxa"/>
          </w:tcPr>
          <w:p w14:paraId="6C7F0F7D" w14:textId="77777777" w:rsidR="00D87B0F" w:rsidRPr="004F4E5B" w:rsidRDefault="00F7688E" w:rsidP="00D87B0F">
            <w:pPr>
              <w:rPr>
                <w:bCs/>
                <w:lang w:val="uk-UA"/>
              </w:rPr>
            </w:pPr>
            <w:r w:rsidRPr="00F7688E">
              <w:rPr>
                <w:bCs/>
                <w:lang w:val="uk-UA"/>
              </w:rPr>
              <w:t>Місцевий бюджет</w:t>
            </w:r>
          </w:p>
        </w:tc>
        <w:tc>
          <w:tcPr>
            <w:tcW w:w="1418" w:type="dxa"/>
          </w:tcPr>
          <w:p w14:paraId="6182174F" w14:textId="77777777" w:rsidR="00D87B0F" w:rsidRPr="004F4E5B" w:rsidRDefault="007F7ECC" w:rsidP="00D87B0F">
            <w:pPr>
              <w:rPr>
                <w:bCs/>
                <w:lang w:val="uk-UA"/>
              </w:rPr>
            </w:pPr>
            <w:r>
              <w:rPr>
                <w:bCs/>
                <w:lang w:val="uk-UA"/>
              </w:rPr>
              <w:t>300000,00</w:t>
            </w:r>
          </w:p>
        </w:tc>
        <w:tc>
          <w:tcPr>
            <w:tcW w:w="1417" w:type="dxa"/>
          </w:tcPr>
          <w:p w14:paraId="56C516ED" w14:textId="77777777" w:rsidR="00D87B0F" w:rsidRPr="004F4E5B" w:rsidRDefault="007F7ECC" w:rsidP="00D87B0F">
            <w:pPr>
              <w:rPr>
                <w:bCs/>
                <w:lang w:val="uk-UA"/>
              </w:rPr>
            </w:pPr>
            <w:r>
              <w:rPr>
                <w:bCs/>
                <w:lang w:val="uk-UA"/>
              </w:rPr>
              <w:t>500000,00</w:t>
            </w:r>
          </w:p>
        </w:tc>
        <w:tc>
          <w:tcPr>
            <w:tcW w:w="1559" w:type="dxa"/>
          </w:tcPr>
          <w:p w14:paraId="620D6B25" w14:textId="77777777" w:rsidR="00D87B0F" w:rsidRPr="004F4E5B" w:rsidRDefault="007F7ECC" w:rsidP="00D87B0F">
            <w:pPr>
              <w:rPr>
                <w:bCs/>
                <w:lang w:val="uk-UA"/>
              </w:rPr>
            </w:pPr>
            <w:r>
              <w:rPr>
                <w:bCs/>
                <w:lang w:val="uk-UA"/>
              </w:rPr>
              <w:t>500000,00</w:t>
            </w:r>
          </w:p>
        </w:tc>
        <w:tc>
          <w:tcPr>
            <w:tcW w:w="2771" w:type="dxa"/>
          </w:tcPr>
          <w:p w14:paraId="37D45D9B" w14:textId="77777777" w:rsidR="007F7ECC" w:rsidRDefault="007F7ECC" w:rsidP="00D87B0F">
            <w:pPr>
              <w:rPr>
                <w:bCs/>
                <w:lang w:val="uk-UA"/>
              </w:rPr>
            </w:pPr>
            <w:r>
              <w:rPr>
                <w:bCs/>
                <w:lang w:val="uk-UA"/>
              </w:rPr>
              <w:t>Безоплатне проходження  військово-лікарської комісії</w:t>
            </w:r>
          </w:p>
          <w:p w14:paraId="6917E41D" w14:textId="77777777" w:rsidR="00D87B0F" w:rsidRPr="004F4E5B" w:rsidRDefault="007F7ECC" w:rsidP="00D87B0F">
            <w:pPr>
              <w:rPr>
                <w:bCs/>
                <w:lang w:val="uk-UA"/>
              </w:rPr>
            </w:pPr>
            <w:r>
              <w:rPr>
                <w:bCs/>
                <w:lang w:val="uk-UA"/>
              </w:rPr>
              <w:t>призовниками</w:t>
            </w:r>
            <w:r w:rsidRPr="007F7ECC">
              <w:rPr>
                <w:bCs/>
                <w:lang w:val="uk-UA"/>
              </w:rPr>
              <w:t>,</w:t>
            </w:r>
            <w:r>
              <w:rPr>
                <w:bCs/>
                <w:lang w:val="uk-UA"/>
              </w:rPr>
              <w:t xml:space="preserve"> допризовниками</w:t>
            </w:r>
            <w:r w:rsidRPr="007F7ECC">
              <w:rPr>
                <w:bCs/>
                <w:lang w:val="uk-UA"/>
              </w:rPr>
              <w:t xml:space="preserve"> та військовозобов’яз</w:t>
            </w:r>
            <w:r>
              <w:rPr>
                <w:bCs/>
                <w:lang w:val="uk-UA"/>
              </w:rPr>
              <w:t>аними</w:t>
            </w:r>
            <w:r w:rsidRPr="007F7ECC">
              <w:rPr>
                <w:bCs/>
                <w:lang w:val="uk-UA"/>
              </w:rPr>
              <w:t xml:space="preserve"> Бучанської громади спеціалістами Ірпінсько-Бучанського об’єднаного військового комісаріату</w:t>
            </w:r>
          </w:p>
        </w:tc>
      </w:tr>
      <w:tr w:rsidR="00A30CFD" w:rsidRPr="004F4E5B" w14:paraId="5C2CD850" w14:textId="77777777" w:rsidTr="0088692A">
        <w:tc>
          <w:tcPr>
            <w:tcW w:w="438" w:type="dxa"/>
          </w:tcPr>
          <w:p w14:paraId="44C4B58B" w14:textId="77777777" w:rsidR="00675BFB" w:rsidRPr="004F4E5B" w:rsidRDefault="00675BFB" w:rsidP="00D87B0F">
            <w:pPr>
              <w:rPr>
                <w:bCs/>
                <w:lang w:val="uk-UA"/>
              </w:rPr>
            </w:pPr>
            <w:r>
              <w:rPr>
                <w:bCs/>
                <w:lang w:val="uk-UA"/>
              </w:rPr>
              <w:t>3</w:t>
            </w:r>
          </w:p>
        </w:tc>
        <w:tc>
          <w:tcPr>
            <w:tcW w:w="2087" w:type="dxa"/>
          </w:tcPr>
          <w:p w14:paraId="49756033" w14:textId="5474F774" w:rsidR="00675BFB" w:rsidRPr="004F4E5B" w:rsidRDefault="00FD2FF2" w:rsidP="00D87B0F">
            <w:pPr>
              <w:rPr>
                <w:bCs/>
                <w:lang w:val="uk-UA"/>
              </w:rPr>
            </w:pPr>
            <w:r>
              <w:rPr>
                <w:bCs/>
                <w:lang w:val="uk-UA"/>
              </w:rPr>
              <w:t>З</w:t>
            </w:r>
            <w:r w:rsidR="00675BFB">
              <w:rPr>
                <w:bCs/>
                <w:lang w:val="uk-UA"/>
              </w:rPr>
              <w:t>дійснення заходів щодо підтримання будівель в робочому стані</w:t>
            </w:r>
          </w:p>
        </w:tc>
        <w:tc>
          <w:tcPr>
            <w:tcW w:w="2469" w:type="dxa"/>
          </w:tcPr>
          <w:p w14:paraId="36F8620A" w14:textId="47B5731F" w:rsidR="00675BFB" w:rsidRDefault="007C301F" w:rsidP="00D87B0F">
            <w:pPr>
              <w:rPr>
                <w:bCs/>
                <w:lang w:val="uk-UA"/>
              </w:rPr>
            </w:pPr>
            <w:r>
              <w:rPr>
                <w:bCs/>
                <w:lang w:val="uk-UA"/>
              </w:rPr>
              <w:t xml:space="preserve">3.1 </w:t>
            </w:r>
            <w:r w:rsidR="005306F7">
              <w:rPr>
                <w:bCs/>
                <w:lang w:val="uk-UA"/>
              </w:rPr>
              <w:t>Здійснення витрат для підтримки</w:t>
            </w:r>
            <w:r w:rsidR="00675BFB">
              <w:rPr>
                <w:bCs/>
                <w:lang w:val="uk-UA"/>
              </w:rPr>
              <w:t xml:space="preserve"> будівель центру (Польова 21/10; Шевченко,52; </w:t>
            </w:r>
            <w:proofErr w:type="spellStart"/>
            <w:r w:rsidR="00675BFB">
              <w:rPr>
                <w:bCs/>
                <w:lang w:val="uk-UA"/>
              </w:rPr>
              <w:t>Б.Хмельницьк</w:t>
            </w:r>
            <w:r w:rsidR="00DC7CBA">
              <w:rPr>
                <w:bCs/>
                <w:lang w:val="uk-UA"/>
              </w:rPr>
              <w:t>ого</w:t>
            </w:r>
            <w:proofErr w:type="spellEnd"/>
            <w:r w:rsidR="00675BFB">
              <w:rPr>
                <w:bCs/>
                <w:lang w:val="uk-UA"/>
              </w:rPr>
              <w:t xml:space="preserve"> 2; Шевченко 52)в робочому стані, а саме</w:t>
            </w:r>
          </w:p>
          <w:p w14:paraId="71D5E77B" w14:textId="77777777" w:rsidR="00675BFB" w:rsidRDefault="00675BFB" w:rsidP="00D87B0F">
            <w:pPr>
              <w:rPr>
                <w:bCs/>
                <w:lang w:val="uk-UA"/>
              </w:rPr>
            </w:pPr>
            <w:r>
              <w:rPr>
                <w:bCs/>
                <w:lang w:val="uk-UA"/>
              </w:rPr>
              <w:t xml:space="preserve">-внутрішніх водяних систем </w:t>
            </w:r>
            <w:r w:rsidR="00530C4A">
              <w:rPr>
                <w:bCs/>
                <w:lang w:val="uk-UA"/>
              </w:rPr>
              <w:t xml:space="preserve">                           -</w:t>
            </w:r>
            <w:r>
              <w:rPr>
                <w:bCs/>
                <w:lang w:val="uk-UA"/>
              </w:rPr>
              <w:t>теплопостачання;</w:t>
            </w:r>
          </w:p>
          <w:p w14:paraId="361E4F52" w14:textId="77777777" w:rsidR="00675BFB" w:rsidRDefault="00530C4A" w:rsidP="00D87B0F">
            <w:pPr>
              <w:rPr>
                <w:bCs/>
                <w:lang w:val="uk-UA"/>
              </w:rPr>
            </w:pPr>
            <w:r>
              <w:rPr>
                <w:bCs/>
                <w:lang w:val="uk-UA"/>
              </w:rPr>
              <w:t>-енергоносіїв;</w:t>
            </w:r>
          </w:p>
          <w:p w14:paraId="43D5DD86" w14:textId="77777777" w:rsidR="00530C4A" w:rsidRDefault="00530C4A" w:rsidP="00D87B0F">
            <w:pPr>
              <w:rPr>
                <w:bCs/>
                <w:lang w:val="uk-UA"/>
              </w:rPr>
            </w:pPr>
            <w:r>
              <w:rPr>
                <w:bCs/>
                <w:lang w:val="uk-UA"/>
              </w:rPr>
              <w:lastRenderedPageBreak/>
              <w:t>-утримання прибудинкової території</w:t>
            </w:r>
          </w:p>
        </w:tc>
        <w:tc>
          <w:tcPr>
            <w:tcW w:w="1259" w:type="dxa"/>
          </w:tcPr>
          <w:p w14:paraId="7EA02442" w14:textId="77777777" w:rsidR="00A96596" w:rsidRPr="00A96596" w:rsidRDefault="00A96596" w:rsidP="00A96596">
            <w:pPr>
              <w:rPr>
                <w:bCs/>
                <w:lang w:val="uk-UA"/>
              </w:rPr>
            </w:pPr>
            <w:r w:rsidRPr="00A96596">
              <w:rPr>
                <w:bCs/>
                <w:lang w:val="uk-UA"/>
              </w:rPr>
              <w:lastRenderedPageBreak/>
              <w:t>2022-2024 роки</w:t>
            </w:r>
          </w:p>
          <w:p w14:paraId="609BFC39" w14:textId="77777777" w:rsidR="00675BFB" w:rsidRPr="00F7688E" w:rsidRDefault="00675BFB" w:rsidP="00D87B0F">
            <w:pPr>
              <w:rPr>
                <w:bCs/>
                <w:lang w:val="uk-UA"/>
              </w:rPr>
            </w:pPr>
          </w:p>
        </w:tc>
        <w:tc>
          <w:tcPr>
            <w:tcW w:w="1226" w:type="dxa"/>
          </w:tcPr>
          <w:p w14:paraId="5B280779" w14:textId="77777777" w:rsidR="00675BFB" w:rsidRPr="00F7688E" w:rsidRDefault="00A96596" w:rsidP="00D87B0F">
            <w:pPr>
              <w:rPr>
                <w:bCs/>
                <w:lang w:val="uk-UA"/>
              </w:rPr>
            </w:pPr>
            <w:r w:rsidRPr="00A96596">
              <w:rPr>
                <w:bCs/>
                <w:lang w:val="uk-UA"/>
              </w:rPr>
              <w:t>КНП «БКДЦ»БМР</w:t>
            </w:r>
          </w:p>
        </w:tc>
        <w:tc>
          <w:tcPr>
            <w:tcW w:w="1276" w:type="dxa"/>
          </w:tcPr>
          <w:p w14:paraId="29B394F6" w14:textId="77777777" w:rsidR="00530C4A" w:rsidRDefault="00530C4A" w:rsidP="00D87B0F">
            <w:pPr>
              <w:rPr>
                <w:bCs/>
                <w:lang w:val="uk-UA"/>
              </w:rPr>
            </w:pPr>
            <w:r>
              <w:rPr>
                <w:bCs/>
                <w:lang w:val="uk-UA"/>
              </w:rPr>
              <w:t>Місцевий бюджет</w:t>
            </w:r>
          </w:p>
          <w:p w14:paraId="69665956" w14:textId="77777777" w:rsidR="00530C4A" w:rsidRDefault="00530C4A" w:rsidP="00D87B0F">
            <w:pPr>
              <w:rPr>
                <w:bCs/>
                <w:lang w:val="uk-UA"/>
              </w:rPr>
            </w:pPr>
          </w:p>
          <w:p w14:paraId="167E2C62" w14:textId="77777777" w:rsidR="00530C4A" w:rsidRDefault="00530C4A" w:rsidP="00D87B0F">
            <w:pPr>
              <w:rPr>
                <w:bCs/>
                <w:lang w:val="uk-UA"/>
              </w:rPr>
            </w:pPr>
          </w:p>
          <w:p w14:paraId="017973E9" w14:textId="77777777" w:rsidR="00530C4A" w:rsidRDefault="00530C4A" w:rsidP="00D87B0F">
            <w:pPr>
              <w:rPr>
                <w:bCs/>
                <w:lang w:val="uk-UA"/>
              </w:rPr>
            </w:pPr>
          </w:p>
          <w:p w14:paraId="2B606FFD" w14:textId="77777777" w:rsidR="00530C4A" w:rsidRDefault="00530C4A" w:rsidP="00D87B0F">
            <w:pPr>
              <w:rPr>
                <w:bCs/>
                <w:lang w:val="uk-UA"/>
              </w:rPr>
            </w:pPr>
          </w:p>
          <w:p w14:paraId="2DB4F52F" w14:textId="77777777" w:rsidR="00530C4A" w:rsidRDefault="00530C4A" w:rsidP="00D87B0F">
            <w:pPr>
              <w:rPr>
                <w:bCs/>
                <w:lang w:val="uk-UA"/>
              </w:rPr>
            </w:pPr>
          </w:p>
          <w:p w14:paraId="122EDADD" w14:textId="77777777" w:rsidR="00530C4A" w:rsidRDefault="00530C4A" w:rsidP="00D87B0F">
            <w:pPr>
              <w:rPr>
                <w:bCs/>
                <w:lang w:val="uk-UA"/>
              </w:rPr>
            </w:pPr>
          </w:p>
          <w:p w14:paraId="2A8F16C2" w14:textId="77777777" w:rsidR="00530C4A" w:rsidRDefault="00530C4A" w:rsidP="00D87B0F">
            <w:pPr>
              <w:rPr>
                <w:bCs/>
                <w:lang w:val="uk-UA"/>
              </w:rPr>
            </w:pPr>
          </w:p>
          <w:p w14:paraId="4E68D0BA" w14:textId="77777777" w:rsidR="00530C4A" w:rsidRDefault="00530C4A" w:rsidP="00D87B0F">
            <w:pPr>
              <w:rPr>
                <w:bCs/>
                <w:lang w:val="uk-UA"/>
              </w:rPr>
            </w:pPr>
          </w:p>
          <w:p w14:paraId="261C5344" w14:textId="77777777" w:rsidR="00530C4A" w:rsidRDefault="00530C4A" w:rsidP="00D87B0F">
            <w:pPr>
              <w:rPr>
                <w:bCs/>
                <w:lang w:val="uk-UA"/>
              </w:rPr>
            </w:pPr>
          </w:p>
          <w:p w14:paraId="27B311D9" w14:textId="77777777" w:rsidR="00530C4A" w:rsidRDefault="00530C4A" w:rsidP="00D87B0F">
            <w:pPr>
              <w:rPr>
                <w:bCs/>
                <w:lang w:val="uk-UA"/>
              </w:rPr>
            </w:pPr>
          </w:p>
          <w:p w14:paraId="1BC089E0" w14:textId="77777777" w:rsidR="00530C4A" w:rsidRDefault="00530C4A" w:rsidP="00D87B0F">
            <w:pPr>
              <w:rPr>
                <w:bCs/>
                <w:lang w:val="uk-UA"/>
              </w:rPr>
            </w:pPr>
          </w:p>
          <w:p w14:paraId="44761A43" w14:textId="77777777" w:rsidR="00530C4A" w:rsidRDefault="00530C4A" w:rsidP="00D87B0F">
            <w:pPr>
              <w:rPr>
                <w:bCs/>
                <w:lang w:val="uk-UA"/>
              </w:rPr>
            </w:pPr>
          </w:p>
          <w:p w14:paraId="01DA458D" w14:textId="77777777" w:rsidR="00530C4A" w:rsidRPr="00F7688E" w:rsidRDefault="00530C4A" w:rsidP="00D87B0F">
            <w:pPr>
              <w:rPr>
                <w:bCs/>
                <w:lang w:val="uk-UA"/>
              </w:rPr>
            </w:pPr>
          </w:p>
        </w:tc>
        <w:tc>
          <w:tcPr>
            <w:tcW w:w="1418" w:type="dxa"/>
          </w:tcPr>
          <w:p w14:paraId="2DAAD118" w14:textId="77777777" w:rsidR="00675BFB" w:rsidRDefault="00675BFB" w:rsidP="00D87B0F">
            <w:pPr>
              <w:rPr>
                <w:bCs/>
                <w:lang w:val="uk-UA"/>
              </w:rPr>
            </w:pPr>
          </w:p>
          <w:p w14:paraId="0D245945" w14:textId="77777777" w:rsidR="00530C4A" w:rsidRDefault="00530C4A" w:rsidP="00D87B0F">
            <w:pPr>
              <w:rPr>
                <w:bCs/>
                <w:lang w:val="uk-UA"/>
              </w:rPr>
            </w:pPr>
          </w:p>
          <w:p w14:paraId="4681647D" w14:textId="77777777" w:rsidR="00530C4A" w:rsidRDefault="00530C4A" w:rsidP="00D87B0F">
            <w:pPr>
              <w:rPr>
                <w:bCs/>
                <w:lang w:val="uk-UA"/>
              </w:rPr>
            </w:pPr>
          </w:p>
          <w:p w14:paraId="6CF8E0A1" w14:textId="77777777" w:rsidR="00530C4A" w:rsidRDefault="00530C4A" w:rsidP="00D87B0F">
            <w:pPr>
              <w:rPr>
                <w:bCs/>
                <w:lang w:val="uk-UA"/>
              </w:rPr>
            </w:pPr>
          </w:p>
          <w:p w14:paraId="22CE7CCC" w14:textId="77777777" w:rsidR="00530C4A" w:rsidRDefault="00530C4A" w:rsidP="00D87B0F">
            <w:pPr>
              <w:rPr>
                <w:bCs/>
                <w:lang w:val="uk-UA"/>
              </w:rPr>
            </w:pPr>
          </w:p>
          <w:p w14:paraId="66965EC5" w14:textId="77777777" w:rsidR="00530C4A" w:rsidRDefault="00530C4A" w:rsidP="00D87B0F">
            <w:pPr>
              <w:rPr>
                <w:bCs/>
                <w:lang w:val="uk-UA"/>
              </w:rPr>
            </w:pPr>
          </w:p>
          <w:p w14:paraId="31BEA267" w14:textId="77777777" w:rsidR="00530C4A" w:rsidRDefault="00530C4A" w:rsidP="00D87B0F">
            <w:pPr>
              <w:rPr>
                <w:bCs/>
                <w:lang w:val="uk-UA"/>
              </w:rPr>
            </w:pPr>
          </w:p>
          <w:p w14:paraId="79692667" w14:textId="77777777" w:rsidR="00530C4A" w:rsidRDefault="00530C4A" w:rsidP="00D87B0F">
            <w:pPr>
              <w:rPr>
                <w:bCs/>
                <w:lang w:val="uk-UA"/>
              </w:rPr>
            </w:pPr>
          </w:p>
          <w:p w14:paraId="51F32737" w14:textId="77777777" w:rsidR="00530C4A" w:rsidRDefault="00530C4A" w:rsidP="00D87B0F">
            <w:pPr>
              <w:rPr>
                <w:bCs/>
                <w:lang w:val="uk-UA"/>
              </w:rPr>
            </w:pPr>
          </w:p>
          <w:p w14:paraId="78345519" w14:textId="77777777" w:rsidR="00530C4A" w:rsidRDefault="00530C4A" w:rsidP="00D87B0F">
            <w:pPr>
              <w:rPr>
                <w:bCs/>
                <w:lang w:val="uk-UA"/>
              </w:rPr>
            </w:pPr>
            <w:r>
              <w:rPr>
                <w:bCs/>
                <w:lang w:val="uk-UA"/>
              </w:rPr>
              <w:t>-</w:t>
            </w:r>
          </w:p>
          <w:p w14:paraId="0AB1A469" w14:textId="77777777" w:rsidR="00530C4A" w:rsidRDefault="00530C4A" w:rsidP="00D87B0F">
            <w:pPr>
              <w:rPr>
                <w:bCs/>
                <w:lang w:val="uk-UA"/>
              </w:rPr>
            </w:pPr>
          </w:p>
          <w:p w14:paraId="5BFCFB3A" w14:textId="77777777" w:rsidR="00530C4A" w:rsidRDefault="00530C4A" w:rsidP="00D87B0F">
            <w:pPr>
              <w:rPr>
                <w:bCs/>
                <w:lang w:val="uk-UA"/>
              </w:rPr>
            </w:pPr>
            <w:r>
              <w:rPr>
                <w:bCs/>
                <w:lang w:val="uk-UA"/>
              </w:rPr>
              <w:t>698026,00</w:t>
            </w:r>
          </w:p>
          <w:p w14:paraId="133ECAEC" w14:textId="77777777" w:rsidR="00530C4A" w:rsidRDefault="00530C4A" w:rsidP="00D87B0F">
            <w:pPr>
              <w:rPr>
                <w:bCs/>
                <w:lang w:val="uk-UA"/>
              </w:rPr>
            </w:pPr>
            <w:r>
              <w:rPr>
                <w:bCs/>
                <w:lang w:val="uk-UA"/>
              </w:rPr>
              <w:t>209254,32</w:t>
            </w:r>
          </w:p>
          <w:p w14:paraId="6AFB73F5" w14:textId="77777777" w:rsidR="00530C4A" w:rsidRDefault="00530C4A" w:rsidP="00D87B0F">
            <w:pPr>
              <w:rPr>
                <w:bCs/>
                <w:lang w:val="uk-UA"/>
              </w:rPr>
            </w:pPr>
            <w:r>
              <w:rPr>
                <w:bCs/>
                <w:lang w:val="uk-UA"/>
              </w:rPr>
              <w:t>40320,00</w:t>
            </w:r>
          </w:p>
        </w:tc>
        <w:tc>
          <w:tcPr>
            <w:tcW w:w="1417" w:type="dxa"/>
          </w:tcPr>
          <w:p w14:paraId="4B9C6EFF" w14:textId="77777777" w:rsidR="00675BFB" w:rsidRDefault="00675BFB" w:rsidP="00D87B0F">
            <w:pPr>
              <w:rPr>
                <w:bCs/>
                <w:lang w:val="uk-UA"/>
              </w:rPr>
            </w:pPr>
          </w:p>
          <w:p w14:paraId="4B5B032E" w14:textId="77777777" w:rsidR="00530C4A" w:rsidRDefault="00530C4A" w:rsidP="00D87B0F">
            <w:pPr>
              <w:rPr>
                <w:bCs/>
                <w:lang w:val="uk-UA"/>
              </w:rPr>
            </w:pPr>
          </w:p>
          <w:p w14:paraId="7D95CDAE" w14:textId="77777777" w:rsidR="00530C4A" w:rsidRDefault="00530C4A" w:rsidP="00D87B0F">
            <w:pPr>
              <w:rPr>
                <w:bCs/>
                <w:lang w:val="uk-UA"/>
              </w:rPr>
            </w:pPr>
          </w:p>
          <w:p w14:paraId="77008178" w14:textId="77777777" w:rsidR="00530C4A" w:rsidRDefault="00530C4A" w:rsidP="00D87B0F">
            <w:pPr>
              <w:rPr>
                <w:bCs/>
                <w:lang w:val="uk-UA"/>
              </w:rPr>
            </w:pPr>
          </w:p>
          <w:p w14:paraId="6973E322" w14:textId="77777777" w:rsidR="00530C4A" w:rsidRDefault="00530C4A" w:rsidP="00D87B0F">
            <w:pPr>
              <w:rPr>
                <w:bCs/>
                <w:lang w:val="uk-UA"/>
              </w:rPr>
            </w:pPr>
          </w:p>
          <w:p w14:paraId="1DDD8A03" w14:textId="77777777" w:rsidR="00530C4A" w:rsidRDefault="00530C4A" w:rsidP="00D87B0F">
            <w:pPr>
              <w:rPr>
                <w:bCs/>
                <w:lang w:val="uk-UA"/>
              </w:rPr>
            </w:pPr>
          </w:p>
          <w:p w14:paraId="570455D4" w14:textId="77777777" w:rsidR="00530C4A" w:rsidRDefault="00530C4A" w:rsidP="00D87B0F">
            <w:pPr>
              <w:rPr>
                <w:bCs/>
                <w:lang w:val="uk-UA"/>
              </w:rPr>
            </w:pPr>
          </w:p>
          <w:p w14:paraId="5C5D7D75" w14:textId="77777777" w:rsidR="00530C4A" w:rsidRDefault="00530C4A" w:rsidP="00D87B0F">
            <w:pPr>
              <w:rPr>
                <w:bCs/>
                <w:lang w:val="uk-UA"/>
              </w:rPr>
            </w:pPr>
          </w:p>
          <w:p w14:paraId="09A2CA5F" w14:textId="77777777" w:rsidR="00530C4A" w:rsidRDefault="00530C4A" w:rsidP="00D87B0F">
            <w:pPr>
              <w:rPr>
                <w:bCs/>
                <w:lang w:val="uk-UA"/>
              </w:rPr>
            </w:pPr>
          </w:p>
          <w:p w14:paraId="453A6252" w14:textId="77777777" w:rsidR="00530C4A" w:rsidRDefault="00530C4A" w:rsidP="00D87B0F">
            <w:pPr>
              <w:rPr>
                <w:bCs/>
                <w:lang w:val="uk-UA"/>
              </w:rPr>
            </w:pPr>
            <w:r>
              <w:rPr>
                <w:bCs/>
                <w:lang w:val="uk-UA"/>
              </w:rPr>
              <w:t>180000,00</w:t>
            </w:r>
          </w:p>
          <w:p w14:paraId="6BDACC63" w14:textId="77777777" w:rsidR="00530C4A" w:rsidRDefault="00530C4A" w:rsidP="00D87B0F">
            <w:pPr>
              <w:rPr>
                <w:bCs/>
                <w:lang w:val="uk-UA"/>
              </w:rPr>
            </w:pPr>
          </w:p>
          <w:p w14:paraId="43DFE1AF" w14:textId="77777777" w:rsidR="00530C4A" w:rsidRDefault="00530C4A" w:rsidP="00D87B0F">
            <w:pPr>
              <w:rPr>
                <w:bCs/>
                <w:lang w:val="uk-UA"/>
              </w:rPr>
            </w:pPr>
            <w:r>
              <w:rPr>
                <w:bCs/>
                <w:lang w:val="uk-UA"/>
              </w:rPr>
              <w:t>980000,00</w:t>
            </w:r>
          </w:p>
          <w:p w14:paraId="7EE1C9D1" w14:textId="77777777" w:rsidR="00530C4A" w:rsidRDefault="00530C4A" w:rsidP="00D87B0F">
            <w:pPr>
              <w:rPr>
                <w:bCs/>
                <w:lang w:val="uk-UA"/>
              </w:rPr>
            </w:pPr>
            <w:r>
              <w:rPr>
                <w:bCs/>
                <w:lang w:val="uk-UA"/>
              </w:rPr>
              <w:t>303000,00</w:t>
            </w:r>
          </w:p>
          <w:p w14:paraId="37084F90" w14:textId="77777777" w:rsidR="00530C4A" w:rsidRDefault="00530C4A" w:rsidP="00D87B0F">
            <w:pPr>
              <w:rPr>
                <w:bCs/>
                <w:lang w:val="uk-UA"/>
              </w:rPr>
            </w:pPr>
            <w:r>
              <w:rPr>
                <w:bCs/>
                <w:lang w:val="uk-UA"/>
              </w:rPr>
              <w:t>50000,00</w:t>
            </w:r>
          </w:p>
        </w:tc>
        <w:tc>
          <w:tcPr>
            <w:tcW w:w="1559" w:type="dxa"/>
          </w:tcPr>
          <w:p w14:paraId="54E10BDF" w14:textId="77777777" w:rsidR="00675BFB" w:rsidRDefault="00675BFB" w:rsidP="00D87B0F">
            <w:pPr>
              <w:rPr>
                <w:bCs/>
                <w:lang w:val="uk-UA"/>
              </w:rPr>
            </w:pPr>
          </w:p>
          <w:p w14:paraId="58914B91" w14:textId="77777777" w:rsidR="00530C4A" w:rsidRDefault="00530C4A" w:rsidP="00D87B0F">
            <w:pPr>
              <w:rPr>
                <w:bCs/>
                <w:lang w:val="uk-UA"/>
              </w:rPr>
            </w:pPr>
          </w:p>
          <w:p w14:paraId="590CE68C" w14:textId="77777777" w:rsidR="00530C4A" w:rsidRDefault="00530C4A" w:rsidP="00D87B0F">
            <w:pPr>
              <w:rPr>
                <w:bCs/>
                <w:lang w:val="uk-UA"/>
              </w:rPr>
            </w:pPr>
          </w:p>
          <w:p w14:paraId="5EF55FC6" w14:textId="77777777" w:rsidR="00530C4A" w:rsidRDefault="00530C4A" w:rsidP="00D87B0F">
            <w:pPr>
              <w:rPr>
                <w:bCs/>
                <w:lang w:val="uk-UA"/>
              </w:rPr>
            </w:pPr>
          </w:p>
          <w:p w14:paraId="066823BF" w14:textId="77777777" w:rsidR="00530C4A" w:rsidRDefault="00530C4A" w:rsidP="00D87B0F">
            <w:pPr>
              <w:rPr>
                <w:bCs/>
                <w:lang w:val="uk-UA"/>
              </w:rPr>
            </w:pPr>
          </w:p>
          <w:p w14:paraId="643010AE" w14:textId="77777777" w:rsidR="00530C4A" w:rsidRDefault="00530C4A" w:rsidP="00D87B0F">
            <w:pPr>
              <w:rPr>
                <w:bCs/>
                <w:lang w:val="uk-UA"/>
              </w:rPr>
            </w:pPr>
          </w:p>
          <w:p w14:paraId="22FCC931" w14:textId="77777777" w:rsidR="00530C4A" w:rsidRDefault="00530C4A" w:rsidP="00D87B0F">
            <w:pPr>
              <w:rPr>
                <w:bCs/>
                <w:lang w:val="uk-UA"/>
              </w:rPr>
            </w:pPr>
          </w:p>
          <w:p w14:paraId="56BF1871" w14:textId="77777777" w:rsidR="00530C4A" w:rsidRDefault="00530C4A" w:rsidP="00D87B0F">
            <w:pPr>
              <w:rPr>
                <w:bCs/>
                <w:lang w:val="uk-UA"/>
              </w:rPr>
            </w:pPr>
          </w:p>
          <w:p w14:paraId="7C19975D" w14:textId="77777777" w:rsidR="00530C4A" w:rsidRDefault="00530C4A" w:rsidP="00D87B0F">
            <w:pPr>
              <w:rPr>
                <w:bCs/>
                <w:lang w:val="uk-UA"/>
              </w:rPr>
            </w:pPr>
          </w:p>
          <w:p w14:paraId="7CD0D5B3" w14:textId="77777777" w:rsidR="00530C4A" w:rsidRDefault="00530C4A" w:rsidP="00D87B0F">
            <w:pPr>
              <w:rPr>
                <w:bCs/>
                <w:lang w:val="uk-UA"/>
              </w:rPr>
            </w:pPr>
            <w:r>
              <w:rPr>
                <w:bCs/>
                <w:lang w:val="uk-UA"/>
              </w:rPr>
              <w:t>94500,00</w:t>
            </w:r>
          </w:p>
          <w:p w14:paraId="72A32B3C" w14:textId="77777777" w:rsidR="00530C4A" w:rsidRDefault="00530C4A" w:rsidP="00D87B0F">
            <w:pPr>
              <w:rPr>
                <w:bCs/>
                <w:lang w:val="uk-UA"/>
              </w:rPr>
            </w:pPr>
          </w:p>
          <w:p w14:paraId="78BE9CB2" w14:textId="77777777" w:rsidR="00530C4A" w:rsidRDefault="00530C4A" w:rsidP="00D87B0F">
            <w:pPr>
              <w:rPr>
                <w:bCs/>
                <w:lang w:val="uk-UA"/>
              </w:rPr>
            </w:pPr>
            <w:r>
              <w:rPr>
                <w:bCs/>
                <w:lang w:val="uk-UA"/>
              </w:rPr>
              <w:t>1175000,00</w:t>
            </w:r>
          </w:p>
          <w:p w14:paraId="438E5B44" w14:textId="77777777" w:rsidR="00530C4A" w:rsidRDefault="00530C4A" w:rsidP="00D87B0F">
            <w:pPr>
              <w:rPr>
                <w:bCs/>
                <w:lang w:val="uk-UA"/>
              </w:rPr>
            </w:pPr>
            <w:r>
              <w:rPr>
                <w:bCs/>
                <w:lang w:val="uk-UA"/>
              </w:rPr>
              <w:t>307200,00</w:t>
            </w:r>
          </w:p>
          <w:p w14:paraId="47500A42" w14:textId="77777777" w:rsidR="00530C4A" w:rsidRDefault="00530C4A" w:rsidP="00D87B0F">
            <w:pPr>
              <w:rPr>
                <w:bCs/>
                <w:lang w:val="uk-UA"/>
              </w:rPr>
            </w:pPr>
            <w:r>
              <w:rPr>
                <w:bCs/>
                <w:lang w:val="uk-UA"/>
              </w:rPr>
              <w:t>53300,00</w:t>
            </w:r>
          </w:p>
        </w:tc>
        <w:tc>
          <w:tcPr>
            <w:tcW w:w="2771" w:type="dxa"/>
          </w:tcPr>
          <w:p w14:paraId="64A6558C" w14:textId="77777777" w:rsidR="00675BFB" w:rsidRDefault="00675BFB" w:rsidP="00D87B0F">
            <w:pPr>
              <w:rPr>
                <w:bCs/>
                <w:lang w:val="uk-UA"/>
              </w:rPr>
            </w:pPr>
            <w:r>
              <w:rPr>
                <w:bCs/>
                <w:lang w:val="uk-UA"/>
              </w:rPr>
              <w:t>Забезпечення сталої роботи центру</w:t>
            </w:r>
          </w:p>
        </w:tc>
      </w:tr>
      <w:tr w:rsidR="00B45A89" w:rsidRPr="004F4E5B" w14:paraId="6021DB45" w14:textId="77777777" w:rsidTr="0088692A">
        <w:tc>
          <w:tcPr>
            <w:tcW w:w="438" w:type="dxa"/>
            <w:vMerge w:val="restart"/>
          </w:tcPr>
          <w:p w14:paraId="3F7369F3" w14:textId="77777777" w:rsidR="00B45A89" w:rsidRPr="004F4E5B" w:rsidRDefault="00B45A89" w:rsidP="00D87B0F">
            <w:pPr>
              <w:rPr>
                <w:bCs/>
                <w:lang w:val="uk-UA"/>
              </w:rPr>
            </w:pPr>
            <w:r>
              <w:rPr>
                <w:bCs/>
                <w:lang w:val="uk-UA"/>
              </w:rPr>
              <w:lastRenderedPageBreak/>
              <w:t>4</w:t>
            </w:r>
          </w:p>
        </w:tc>
        <w:tc>
          <w:tcPr>
            <w:tcW w:w="2087" w:type="dxa"/>
            <w:vMerge w:val="restart"/>
          </w:tcPr>
          <w:p w14:paraId="49B476E7" w14:textId="77777777" w:rsidR="00B45A89" w:rsidRDefault="00B45A89" w:rsidP="00D87B0F">
            <w:pPr>
              <w:rPr>
                <w:bCs/>
                <w:lang w:val="uk-UA"/>
              </w:rPr>
            </w:pPr>
            <w:r w:rsidRPr="00FD2FF2">
              <w:rPr>
                <w:bCs/>
                <w:lang w:val="uk-UA"/>
              </w:rPr>
              <w:t>Поліпшення матеріально-технічної бази</w:t>
            </w:r>
            <w:r>
              <w:rPr>
                <w:bCs/>
                <w:lang w:val="uk-UA"/>
              </w:rPr>
              <w:t xml:space="preserve"> центру</w:t>
            </w:r>
          </w:p>
        </w:tc>
        <w:tc>
          <w:tcPr>
            <w:tcW w:w="2469" w:type="dxa"/>
          </w:tcPr>
          <w:p w14:paraId="2B425DC7" w14:textId="563B9EB0" w:rsidR="00B45A89" w:rsidRDefault="007C301F" w:rsidP="00D87B0F">
            <w:pPr>
              <w:rPr>
                <w:bCs/>
                <w:lang w:val="uk-UA"/>
              </w:rPr>
            </w:pPr>
            <w:r>
              <w:rPr>
                <w:bCs/>
                <w:lang w:val="uk-UA"/>
              </w:rPr>
              <w:t xml:space="preserve">4.1. </w:t>
            </w:r>
            <w:r w:rsidR="00B45A89">
              <w:rPr>
                <w:bCs/>
                <w:lang w:val="uk-UA"/>
              </w:rPr>
              <w:t xml:space="preserve">Будівництво нового корпусу КНП «БКДЦ»БМР по </w:t>
            </w:r>
            <w:r w:rsidR="00DC7CBA">
              <w:rPr>
                <w:bCs/>
                <w:lang w:val="uk-UA"/>
              </w:rPr>
              <w:t xml:space="preserve">вул. </w:t>
            </w:r>
            <w:r w:rsidR="00B45A89">
              <w:rPr>
                <w:bCs/>
                <w:lang w:val="uk-UA"/>
              </w:rPr>
              <w:t>Польова, 19</w:t>
            </w:r>
          </w:p>
        </w:tc>
        <w:tc>
          <w:tcPr>
            <w:tcW w:w="1259" w:type="dxa"/>
          </w:tcPr>
          <w:p w14:paraId="2C145750" w14:textId="77777777" w:rsidR="00B45A89" w:rsidRPr="00A96596" w:rsidRDefault="00B45A89" w:rsidP="00A96596">
            <w:pPr>
              <w:rPr>
                <w:bCs/>
                <w:lang w:val="uk-UA"/>
              </w:rPr>
            </w:pPr>
            <w:r w:rsidRPr="00A96596">
              <w:rPr>
                <w:bCs/>
                <w:lang w:val="uk-UA"/>
              </w:rPr>
              <w:t>2022-2024 роки</w:t>
            </w:r>
          </w:p>
          <w:p w14:paraId="23665E7F" w14:textId="77777777" w:rsidR="00B45A89" w:rsidRPr="00F7688E" w:rsidRDefault="00B45A89" w:rsidP="00D87B0F">
            <w:pPr>
              <w:rPr>
                <w:bCs/>
                <w:lang w:val="uk-UA"/>
              </w:rPr>
            </w:pPr>
          </w:p>
        </w:tc>
        <w:tc>
          <w:tcPr>
            <w:tcW w:w="1226" w:type="dxa"/>
          </w:tcPr>
          <w:p w14:paraId="2943FE16" w14:textId="77777777" w:rsidR="00B45A89" w:rsidRPr="00F7688E" w:rsidRDefault="00B45A89" w:rsidP="00D87B0F">
            <w:pPr>
              <w:rPr>
                <w:bCs/>
                <w:lang w:val="uk-UA"/>
              </w:rPr>
            </w:pPr>
            <w:r w:rsidRPr="00A96596">
              <w:rPr>
                <w:bCs/>
                <w:lang w:val="uk-UA"/>
              </w:rPr>
              <w:t>КНП «БКДЦ»БМР</w:t>
            </w:r>
          </w:p>
        </w:tc>
        <w:tc>
          <w:tcPr>
            <w:tcW w:w="1276" w:type="dxa"/>
          </w:tcPr>
          <w:p w14:paraId="30776490" w14:textId="77777777" w:rsidR="00B45A89" w:rsidRPr="00F7688E" w:rsidRDefault="00B45A89" w:rsidP="00D87B0F">
            <w:pPr>
              <w:rPr>
                <w:bCs/>
                <w:lang w:val="uk-UA"/>
              </w:rPr>
            </w:pPr>
          </w:p>
        </w:tc>
        <w:tc>
          <w:tcPr>
            <w:tcW w:w="1418" w:type="dxa"/>
          </w:tcPr>
          <w:p w14:paraId="6F59C898" w14:textId="77777777" w:rsidR="00B45A89" w:rsidRDefault="00E31FE4" w:rsidP="00D87B0F">
            <w:pPr>
              <w:rPr>
                <w:bCs/>
                <w:lang w:val="uk-UA"/>
              </w:rPr>
            </w:pPr>
            <w:r>
              <w:rPr>
                <w:bCs/>
                <w:lang w:val="uk-UA"/>
              </w:rPr>
              <w:t>0,0</w:t>
            </w:r>
          </w:p>
        </w:tc>
        <w:tc>
          <w:tcPr>
            <w:tcW w:w="1417" w:type="dxa"/>
          </w:tcPr>
          <w:p w14:paraId="627158B7" w14:textId="77777777" w:rsidR="00B45A89" w:rsidRDefault="00E31FE4" w:rsidP="00D87B0F">
            <w:pPr>
              <w:rPr>
                <w:bCs/>
                <w:lang w:val="uk-UA"/>
              </w:rPr>
            </w:pPr>
            <w:r>
              <w:rPr>
                <w:bCs/>
                <w:lang w:val="uk-UA"/>
              </w:rPr>
              <w:t>0,0</w:t>
            </w:r>
          </w:p>
        </w:tc>
        <w:tc>
          <w:tcPr>
            <w:tcW w:w="1559" w:type="dxa"/>
          </w:tcPr>
          <w:p w14:paraId="31655B18" w14:textId="77777777" w:rsidR="00B45A89" w:rsidRDefault="00B45A89" w:rsidP="00D87B0F">
            <w:pPr>
              <w:rPr>
                <w:bCs/>
                <w:lang w:val="uk-UA"/>
              </w:rPr>
            </w:pPr>
            <w:r>
              <w:rPr>
                <w:bCs/>
                <w:lang w:val="uk-UA"/>
              </w:rPr>
              <w:t>347795059,00</w:t>
            </w:r>
          </w:p>
        </w:tc>
        <w:tc>
          <w:tcPr>
            <w:tcW w:w="2771" w:type="dxa"/>
          </w:tcPr>
          <w:p w14:paraId="18646FCD" w14:textId="77777777" w:rsidR="00B45A89" w:rsidRDefault="00B45A89" w:rsidP="00D87B0F">
            <w:pPr>
              <w:rPr>
                <w:bCs/>
                <w:lang w:val="uk-UA"/>
              </w:rPr>
            </w:pPr>
            <w:r>
              <w:rPr>
                <w:bCs/>
                <w:lang w:val="uk-UA"/>
              </w:rPr>
              <w:t>Забезпечення комфортних умов надання вторинної медичної допомоги</w:t>
            </w:r>
          </w:p>
        </w:tc>
      </w:tr>
      <w:tr w:rsidR="00B45A89" w:rsidRPr="004F4E5B" w14:paraId="2472458A" w14:textId="77777777" w:rsidTr="0088692A">
        <w:tc>
          <w:tcPr>
            <w:tcW w:w="438" w:type="dxa"/>
            <w:vMerge/>
          </w:tcPr>
          <w:p w14:paraId="0DE5D111" w14:textId="77777777" w:rsidR="00B45A89" w:rsidRPr="004F4E5B" w:rsidRDefault="00B45A89" w:rsidP="00D87B0F">
            <w:pPr>
              <w:rPr>
                <w:bCs/>
                <w:lang w:val="uk-UA"/>
              </w:rPr>
            </w:pPr>
          </w:p>
        </w:tc>
        <w:tc>
          <w:tcPr>
            <w:tcW w:w="2087" w:type="dxa"/>
            <w:vMerge/>
          </w:tcPr>
          <w:p w14:paraId="44923B56" w14:textId="77777777" w:rsidR="00B45A89" w:rsidRDefault="00B45A89" w:rsidP="00D87B0F">
            <w:pPr>
              <w:rPr>
                <w:bCs/>
                <w:lang w:val="uk-UA"/>
              </w:rPr>
            </w:pPr>
          </w:p>
        </w:tc>
        <w:tc>
          <w:tcPr>
            <w:tcW w:w="2469" w:type="dxa"/>
          </w:tcPr>
          <w:p w14:paraId="38FB3AFE" w14:textId="0271B856" w:rsidR="00B45A89" w:rsidRDefault="007C301F" w:rsidP="00D87B0F">
            <w:pPr>
              <w:rPr>
                <w:bCs/>
                <w:lang w:val="uk-UA"/>
              </w:rPr>
            </w:pPr>
            <w:r>
              <w:rPr>
                <w:bCs/>
                <w:lang w:val="uk-UA"/>
              </w:rPr>
              <w:t xml:space="preserve">4.2. </w:t>
            </w:r>
            <w:r w:rsidR="00B45A89" w:rsidRPr="008049B3">
              <w:rPr>
                <w:bCs/>
                <w:lang w:val="uk-UA"/>
              </w:rPr>
              <w:t>Проведення капітальних і поточних ремонтів медичного обладнання</w:t>
            </w:r>
          </w:p>
        </w:tc>
        <w:tc>
          <w:tcPr>
            <w:tcW w:w="1259" w:type="dxa"/>
          </w:tcPr>
          <w:p w14:paraId="1912F991" w14:textId="77777777" w:rsidR="00B45A89" w:rsidRPr="00A96596" w:rsidRDefault="00B45A89" w:rsidP="00A96596">
            <w:pPr>
              <w:rPr>
                <w:bCs/>
                <w:lang w:val="uk-UA"/>
              </w:rPr>
            </w:pPr>
            <w:r w:rsidRPr="00A96596">
              <w:rPr>
                <w:bCs/>
                <w:lang w:val="uk-UA"/>
              </w:rPr>
              <w:t>2022-2024 роки</w:t>
            </w:r>
          </w:p>
          <w:p w14:paraId="07FCFA9C" w14:textId="77777777" w:rsidR="00B45A89" w:rsidRPr="00F7688E" w:rsidRDefault="00B45A89" w:rsidP="00D87B0F">
            <w:pPr>
              <w:rPr>
                <w:bCs/>
                <w:lang w:val="uk-UA"/>
              </w:rPr>
            </w:pPr>
          </w:p>
        </w:tc>
        <w:tc>
          <w:tcPr>
            <w:tcW w:w="1226" w:type="dxa"/>
          </w:tcPr>
          <w:p w14:paraId="0F26D85D" w14:textId="77777777" w:rsidR="00B45A89" w:rsidRPr="00F7688E" w:rsidRDefault="00B45A89" w:rsidP="00D87B0F">
            <w:pPr>
              <w:rPr>
                <w:bCs/>
                <w:lang w:val="uk-UA"/>
              </w:rPr>
            </w:pPr>
            <w:r w:rsidRPr="00A96596">
              <w:rPr>
                <w:bCs/>
                <w:lang w:val="uk-UA"/>
              </w:rPr>
              <w:t>КНП «БКДЦ»БМР</w:t>
            </w:r>
          </w:p>
        </w:tc>
        <w:tc>
          <w:tcPr>
            <w:tcW w:w="1276" w:type="dxa"/>
          </w:tcPr>
          <w:p w14:paraId="60472945" w14:textId="77777777" w:rsidR="00B45A89" w:rsidRPr="00F7688E" w:rsidRDefault="00B45A89" w:rsidP="00D87B0F">
            <w:pPr>
              <w:rPr>
                <w:bCs/>
                <w:lang w:val="uk-UA"/>
              </w:rPr>
            </w:pPr>
            <w:r>
              <w:rPr>
                <w:bCs/>
                <w:lang w:val="uk-UA"/>
              </w:rPr>
              <w:t>Місцевий бюджет</w:t>
            </w:r>
          </w:p>
        </w:tc>
        <w:tc>
          <w:tcPr>
            <w:tcW w:w="1418" w:type="dxa"/>
          </w:tcPr>
          <w:p w14:paraId="250732D4" w14:textId="77777777" w:rsidR="00B45A89" w:rsidRDefault="00B45A89" w:rsidP="00D87B0F">
            <w:pPr>
              <w:rPr>
                <w:bCs/>
                <w:lang w:val="uk-UA"/>
              </w:rPr>
            </w:pPr>
            <w:r>
              <w:rPr>
                <w:bCs/>
                <w:lang w:val="uk-UA"/>
              </w:rPr>
              <w:t>414778,00</w:t>
            </w:r>
          </w:p>
        </w:tc>
        <w:tc>
          <w:tcPr>
            <w:tcW w:w="1417" w:type="dxa"/>
          </w:tcPr>
          <w:p w14:paraId="2035C509" w14:textId="77777777" w:rsidR="00B45A89" w:rsidRDefault="00B45A89" w:rsidP="00D87B0F">
            <w:pPr>
              <w:rPr>
                <w:bCs/>
                <w:lang w:val="uk-UA"/>
              </w:rPr>
            </w:pPr>
            <w:r>
              <w:rPr>
                <w:bCs/>
                <w:lang w:val="uk-UA"/>
              </w:rPr>
              <w:t>1482000,00</w:t>
            </w:r>
          </w:p>
        </w:tc>
        <w:tc>
          <w:tcPr>
            <w:tcW w:w="1559" w:type="dxa"/>
          </w:tcPr>
          <w:p w14:paraId="49D4B1D3" w14:textId="77777777" w:rsidR="00B45A89" w:rsidRDefault="00E31FE4" w:rsidP="00D87B0F">
            <w:pPr>
              <w:rPr>
                <w:bCs/>
                <w:lang w:val="uk-UA"/>
              </w:rPr>
            </w:pPr>
            <w:r>
              <w:rPr>
                <w:bCs/>
                <w:lang w:val="uk-UA"/>
              </w:rPr>
              <w:t>162000,00</w:t>
            </w:r>
          </w:p>
        </w:tc>
        <w:tc>
          <w:tcPr>
            <w:tcW w:w="2771" w:type="dxa"/>
          </w:tcPr>
          <w:p w14:paraId="7FB6D765" w14:textId="77777777" w:rsidR="00B45A89" w:rsidRDefault="00B45A89" w:rsidP="00D87B0F">
            <w:pPr>
              <w:rPr>
                <w:bCs/>
                <w:lang w:val="uk-UA"/>
              </w:rPr>
            </w:pPr>
            <w:r w:rsidRPr="00B45A89">
              <w:rPr>
                <w:bCs/>
                <w:lang w:val="uk-UA"/>
              </w:rPr>
              <w:t>Забезпечення сталої роботи центру</w:t>
            </w:r>
          </w:p>
        </w:tc>
      </w:tr>
      <w:tr w:rsidR="00B45A89" w:rsidRPr="004F4E5B" w14:paraId="18819730" w14:textId="77777777" w:rsidTr="0088692A">
        <w:tc>
          <w:tcPr>
            <w:tcW w:w="438" w:type="dxa"/>
            <w:vMerge/>
          </w:tcPr>
          <w:p w14:paraId="4EE27EBF" w14:textId="77777777" w:rsidR="00B45A89" w:rsidRPr="004F4E5B" w:rsidRDefault="00B45A89" w:rsidP="00D87B0F">
            <w:pPr>
              <w:rPr>
                <w:bCs/>
                <w:lang w:val="uk-UA"/>
              </w:rPr>
            </w:pPr>
          </w:p>
        </w:tc>
        <w:tc>
          <w:tcPr>
            <w:tcW w:w="2087" w:type="dxa"/>
            <w:vMerge/>
          </w:tcPr>
          <w:p w14:paraId="62254764" w14:textId="77777777" w:rsidR="00B45A89" w:rsidRDefault="00B45A89" w:rsidP="00D87B0F">
            <w:pPr>
              <w:rPr>
                <w:bCs/>
                <w:lang w:val="uk-UA"/>
              </w:rPr>
            </w:pPr>
          </w:p>
        </w:tc>
        <w:tc>
          <w:tcPr>
            <w:tcW w:w="2469" w:type="dxa"/>
          </w:tcPr>
          <w:p w14:paraId="4B30B7A5" w14:textId="7873B817" w:rsidR="00B45A89" w:rsidRPr="008049B3" w:rsidRDefault="007C301F" w:rsidP="00D87B0F">
            <w:pPr>
              <w:rPr>
                <w:bCs/>
                <w:lang w:val="uk-UA"/>
              </w:rPr>
            </w:pPr>
            <w:r>
              <w:rPr>
                <w:bCs/>
                <w:lang w:val="uk-UA"/>
              </w:rPr>
              <w:t xml:space="preserve">4.3. </w:t>
            </w:r>
            <w:r w:rsidR="00B45A89">
              <w:rPr>
                <w:bCs/>
                <w:lang w:val="uk-UA"/>
              </w:rPr>
              <w:t>Встановлення автоматичної  пожежної та охоронної сигналізації</w:t>
            </w:r>
          </w:p>
        </w:tc>
        <w:tc>
          <w:tcPr>
            <w:tcW w:w="1259" w:type="dxa"/>
          </w:tcPr>
          <w:p w14:paraId="2702197F" w14:textId="77777777" w:rsidR="00B45A89" w:rsidRPr="00A96596" w:rsidRDefault="00B45A89" w:rsidP="00A96596">
            <w:pPr>
              <w:rPr>
                <w:bCs/>
                <w:lang w:val="uk-UA"/>
              </w:rPr>
            </w:pPr>
            <w:r w:rsidRPr="00A96596">
              <w:rPr>
                <w:bCs/>
                <w:lang w:val="uk-UA"/>
              </w:rPr>
              <w:t>2022-2024 роки</w:t>
            </w:r>
          </w:p>
          <w:p w14:paraId="1698EDD6" w14:textId="77777777" w:rsidR="00B45A89" w:rsidRPr="00F7688E" w:rsidRDefault="00B45A89" w:rsidP="00D87B0F">
            <w:pPr>
              <w:rPr>
                <w:bCs/>
                <w:lang w:val="uk-UA"/>
              </w:rPr>
            </w:pPr>
          </w:p>
        </w:tc>
        <w:tc>
          <w:tcPr>
            <w:tcW w:w="1226" w:type="dxa"/>
          </w:tcPr>
          <w:p w14:paraId="03E8F646" w14:textId="77777777" w:rsidR="00B45A89" w:rsidRPr="00F7688E" w:rsidRDefault="00B45A89" w:rsidP="00D87B0F">
            <w:pPr>
              <w:rPr>
                <w:bCs/>
                <w:lang w:val="uk-UA"/>
              </w:rPr>
            </w:pPr>
            <w:r w:rsidRPr="00A96596">
              <w:rPr>
                <w:bCs/>
                <w:lang w:val="uk-UA"/>
              </w:rPr>
              <w:t>КНП «БКДЦ»БМР</w:t>
            </w:r>
          </w:p>
        </w:tc>
        <w:tc>
          <w:tcPr>
            <w:tcW w:w="1276" w:type="dxa"/>
          </w:tcPr>
          <w:p w14:paraId="1B3C9281" w14:textId="77777777" w:rsidR="00B45A89" w:rsidRPr="00F7688E" w:rsidRDefault="00B45A89" w:rsidP="00D87B0F">
            <w:pPr>
              <w:rPr>
                <w:bCs/>
                <w:lang w:val="uk-UA"/>
              </w:rPr>
            </w:pPr>
            <w:r>
              <w:rPr>
                <w:bCs/>
                <w:lang w:val="uk-UA"/>
              </w:rPr>
              <w:t>Місцевий бюджет</w:t>
            </w:r>
          </w:p>
        </w:tc>
        <w:tc>
          <w:tcPr>
            <w:tcW w:w="1418" w:type="dxa"/>
          </w:tcPr>
          <w:p w14:paraId="7DCD25BE" w14:textId="77777777" w:rsidR="00B45A89" w:rsidRDefault="00E31FE4" w:rsidP="00D87B0F">
            <w:pPr>
              <w:rPr>
                <w:bCs/>
                <w:lang w:val="uk-UA"/>
              </w:rPr>
            </w:pPr>
            <w:r>
              <w:rPr>
                <w:bCs/>
                <w:lang w:val="uk-UA"/>
              </w:rPr>
              <w:t>0,0</w:t>
            </w:r>
          </w:p>
        </w:tc>
        <w:tc>
          <w:tcPr>
            <w:tcW w:w="1417" w:type="dxa"/>
          </w:tcPr>
          <w:p w14:paraId="422DE3C8" w14:textId="77777777" w:rsidR="00B45A89" w:rsidRDefault="00B45A89" w:rsidP="00D87B0F">
            <w:pPr>
              <w:rPr>
                <w:bCs/>
                <w:lang w:val="uk-UA"/>
              </w:rPr>
            </w:pPr>
            <w:r>
              <w:rPr>
                <w:bCs/>
                <w:lang w:val="uk-UA"/>
              </w:rPr>
              <w:t>390113,00</w:t>
            </w:r>
          </w:p>
        </w:tc>
        <w:tc>
          <w:tcPr>
            <w:tcW w:w="1559" w:type="dxa"/>
          </w:tcPr>
          <w:p w14:paraId="75884FF0" w14:textId="77777777" w:rsidR="00B45A89" w:rsidRDefault="00E31FE4" w:rsidP="00D87B0F">
            <w:pPr>
              <w:rPr>
                <w:bCs/>
                <w:lang w:val="uk-UA"/>
              </w:rPr>
            </w:pPr>
            <w:r>
              <w:rPr>
                <w:bCs/>
                <w:lang w:val="uk-UA"/>
              </w:rPr>
              <w:t>1000000,00</w:t>
            </w:r>
          </w:p>
        </w:tc>
        <w:tc>
          <w:tcPr>
            <w:tcW w:w="2771" w:type="dxa"/>
          </w:tcPr>
          <w:p w14:paraId="096F93B1" w14:textId="77777777" w:rsidR="00B45A89" w:rsidRDefault="00B45A89" w:rsidP="00D87B0F">
            <w:pPr>
              <w:rPr>
                <w:bCs/>
                <w:lang w:val="uk-UA"/>
              </w:rPr>
            </w:pPr>
            <w:r>
              <w:rPr>
                <w:bCs/>
                <w:lang w:val="uk-UA"/>
              </w:rPr>
              <w:t>Забезпечення сталої та безпечної</w:t>
            </w:r>
            <w:r w:rsidRPr="00B45A89">
              <w:rPr>
                <w:bCs/>
                <w:lang w:val="uk-UA"/>
              </w:rPr>
              <w:t xml:space="preserve"> роботи центру</w:t>
            </w:r>
          </w:p>
        </w:tc>
      </w:tr>
      <w:tr w:rsidR="00B45A89" w:rsidRPr="00EE48BF" w14:paraId="2E85484B" w14:textId="77777777" w:rsidTr="0088692A">
        <w:tc>
          <w:tcPr>
            <w:tcW w:w="438" w:type="dxa"/>
            <w:vMerge/>
          </w:tcPr>
          <w:p w14:paraId="3E91D485" w14:textId="77777777" w:rsidR="00B45A89" w:rsidRPr="004F4E5B" w:rsidRDefault="00B45A89" w:rsidP="00D87B0F">
            <w:pPr>
              <w:rPr>
                <w:bCs/>
                <w:lang w:val="uk-UA"/>
              </w:rPr>
            </w:pPr>
          </w:p>
        </w:tc>
        <w:tc>
          <w:tcPr>
            <w:tcW w:w="2087" w:type="dxa"/>
            <w:vMerge/>
          </w:tcPr>
          <w:p w14:paraId="7B92C21D" w14:textId="77777777" w:rsidR="00B45A89" w:rsidRDefault="00B45A89" w:rsidP="00D87B0F">
            <w:pPr>
              <w:rPr>
                <w:bCs/>
                <w:lang w:val="uk-UA"/>
              </w:rPr>
            </w:pPr>
          </w:p>
        </w:tc>
        <w:tc>
          <w:tcPr>
            <w:tcW w:w="2469" w:type="dxa"/>
          </w:tcPr>
          <w:p w14:paraId="482DBD88" w14:textId="3C8F9040" w:rsidR="00B45A89" w:rsidRDefault="007C301F" w:rsidP="00D87B0F">
            <w:pPr>
              <w:rPr>
                <w:bCs/>
                <w:lang w:val="uk-UA"/>
              </w:rPr>
            </w:pPr>
            <w:r>
              <w:rPr>
                <w:bCs/>
                <w:lang w:val="uk-UA"/>
              </w:rPr>
              <w:t xml:space="preserve">4.4. </w:t>
            </w:r>
            <w:r w:rsidR="00B45A89">
              <w:rPr>
                <w:bCs/>
                <w:lang w:val="uk-UA"/>
              </w:rPr>
              <w:t xml:space="preserve">Забезпечення закладу </w:t>
            </w:r>
            <w:proofErr w:type="spellStart"/>
            <w:r w:rsidR="00B45A89">
              <w:rPr>
                <w:bCs/>
                <w:lang w:val="uk-UA"/>
              </w:rPr>
              <w:t>орг</w:t>
            </w:r>
            <w:proofErr w:type="spellEnd"/>
            <w:r w:rsidR="00B45A89">
              <w:rPr>
                <w:bCs/>
                <w:lang w:val="uk-UA"/>
              </w:rPr>
              <w:t xml:space="preserve">. технікою                                                                                                                          </w:t>
            </w:r>
          </w:p>
        </w:tc>
        <w:tc>
          <w:tcPr>
            <w:tcW w:w="1259" w:type="dxa"/>
          </w:tcPr>
          <w:p w14:paraId="1DCCF2EF" w14:textId="77777777" w:rsidR="00E26502" w:rsidRPr="00E26502" w:rsidRDefault="00E26502" w:rsidP="00E26502">
            <w:pPr>
              <w:rPr>
                <w:bCs/>
                <w:lang w:val="uk-UA"/>
              </w:rPr>
            </w:pPr>
            <w:r w:rsidRPr="00E26502">
              <w:rPr>
                <w:bCs/>
                <w:lang w:val="uk-UA"/>
              </w:rPr>
              <w:t>2022-2024 роки</w:t>
            </w:r>
          </w:p>
          <w:p w14:paraId="5A907D36" w14:textId="77777777" w:rsidR="00B45A89" w:rsidRPr="00A96596" w:rsidRDefault="00B45A89" w:rsidP="00A96596">
            <w:pPr>
              <w:rPr>
                <w:bCs/>
                <w:lang w:val="uk-UA"/>
              </w:rPr>
            </w:pPr>
          </w:p>
        </w:tc>
        <w:tc>
          <w:tcPr>
            <w:tcW w:w="1226" w:type="dxa"/>
          </w:tcPr>
          <w:p w14:paraId="742057E8" w14:textId="77777777" w:rsidR="00B45A89" w:rsidRPr="00A96596" w:rsidRDefault="00E26502" w:rsidP="00D87B0F">
            <w:pPr>
              <w:rPr>
                <w:bCs/>
                <w:lang w:val="uk-UA"/>
              </w:rPr>
            </w:pPr>
            <w:r w:rsidRPr="00E26502">
              <w:rPr>
                <w:bCs/>
                <w:lang w:val="uk-UA"/>
              </w:rPr>
              <w:t>КНП «БКДЦ»БМР</w:t>
            </w:r>
          </w:p>
        </w:tc>
        <w:tc>
          <w:tcPr>
            <w:tcW w:w="1276" w:type="dxa"/>
          </w:tcPr>
          <w:p w14:paraId="17D95093" w14:textId="77777777" w:rsidR="00B45A89" w:rsidRPr="00F7688E" w:rsidRDefault="00E26502" w:rsidP="00D87B0F">
            <w:pPr>
              <w:rPr>
                <w:bCs/>
                <w:lang w:val="uk-UA"/>
              </w:rPr>
            </w:pPr>
            <w:r w:rsidRPr="00E26502">
              <w:rPr>
                <w:bCs/>
                <w:lang w:val="uk-UA"/>
              </w:rPr>
              <w:t>Місцевий бюджет</w:t>
            </w:r>
          </w:p>
        </w:tc>
        <w:tc>
          <w:tcPr>
            <w:tcW w:w="1418" w:type="dxa"/>
          </w:tcPr>
          <w:p w14:paraId="06F4E375" w14:textId="77777777" w:rsidR="00B45A89" w:rsidRDefault="00E31FE4" w:rsidP="00D87B0F">
            <w:pPr>
              <w:rPr>
                <w:bCs/>
                <w:lang w:val="uk-UA"/>
              </w:rPr>
            </w:pPr>
            <w:r>
              <w:rPr>
                <w:bCs/>
                <w:lang w:val="uk-UA"/>
              </w:rPr>
              <w:t>0,0</w:t>
            </w:r>
          </w:p>
        </w:tc>
        <w:tc>
          <w:tcPr>
            <w:tcW w:w="1417" w:type="dxa"/>
          </w:tcPr>
          <w:p w14:paraId="7BC6C0FD" w14:textId="77777777" w:rsidR="00B45A89" w:rsidRDefault="00B45A89" w:rsidP="00D87B0F">
            <w:pPr>
              <w:rPr>
                <w:bCs/>
                <w:lang w:val="uk-UA"/>
              </w:rPr>
            </w:pPr>
            <w:r>
              <w:rPr>
                <w:bCs/>
                <w:lang w:val="uk-UA"/>
              </w:rPr>
              <w:t>146107,00</w:t>
            </w:r>
          </w:p>
        </w:tc>
        <w:tc>
          <w:tcPr>
            <w:tcW w:w="1559" w:type="dxa"/>
          </w:tcPr>
          <w:p w14:paraId="12E6A0AD" w14:textId="77777777" w:rsidR="00B45A89" w:rsidRDefault="00E31FE4" w:rsidP="00D87B0F">
            <w:pPr>
              <w:rPr>
                <w:bCs/>
                <w:lang w:val="uk-UA"/>
              </w:rPr>
            </w:pPr>
            <w:r>
              <w:rPr>
                <w:bCs/>
                <w:lang w:val="uk-UA"/>
              </w:rPr>
              <w:t>250000,00</w:t>
            </w:r>
          </w:p>
        </w:tc>
        <w:tc>
          <w:tcPr>
            <w:tcW w:w="2771" w:type="dxa"/>
          </w:tcPr>
          <w:p w14:paraId="34AEBC94" w14:textId="77777777" w:rsidR="00B45A89" w:rsidRDefault="00E31FE4" w:rsidP="00D87B0F">
            <w:pPr>
              <w:rPr>
                <w:bCs/>
                <w:lang w:val="uk-UA"/>
              </w:rPr>
            </w:pPr>
            <w:r>
              <w:rPr>
                <w:bCs/>
                <w:lang w:val="uk-UA"/>
              </w:rPr>
              <w:t>Забезпечення сталої роботи центру</w:t>
            </w:r>
          </w:p>
        </w:tc>
      </w:tr>
      <w:tr w:rsidR="00B45A89" w:rsidRPr="00EE48BF" w14:paraId="780A0377" w14:textId="77777777" w:rsidTr="0088692A">
        <w:tc>
          <w:tcPr>
            <w:tcW w:w="438" w:type="dxa"/>
            <w:vMerge/>
          </w:tcPr>
          <w:p w14:paraId="4A332682" w14:textId="77777777" w:rsidR="00B45A89" w:rsidRPr="004F4E5B" w:rsidRDefault="00B45A89" w:rsidP="00D87B0F">
            <w:pPr>
              <w:rPr>
                <w:bCs/>
                <w:lang w:val="uk-UA"/>
              </w:rPr>
            </w:pPr>
          </w:p>
        </w:tc>
        <w:tc>
          <w:tcPr>
            <w:tcW w:w="2087" w:type="dxa"/>
            <w:vMerge/>
          </w:tcPr>
          <w:p w14:paraId="27592B16" w14:textId="77777777" w:rsidR="00B45A89" w:rsidRDefault="00B45A89" w:rsidP="00D87B0F">
            <w:pPr>
              <w:rPr>
                <w:bCs/>
                <w:lang w:val="uk-UA"/>
              </w:rPr>
            </w:pPr>
          </w:p>
        </w:tc>
        <w:tc>
          <w:tcPr>
            <w:tcW w:w="2469" w:type="dxa"/>
          </w:tcPr>
          <w:p w14:paraId="22D6A703" w14:textId="0B201ECB" w:rsidR="00B45A89" w:rsidRDefault="007C301F" w:rsidP="00D87B0F">
            <w:pPr>
              <w:rPr>
                <w:bCs/>
                <w:lang w:val="uk-UA"/>
              </w:rPr>
            </w:pPr>
            <w:r>
              <w:rPr>
                <w:bCs/>
                <w:lang w:val="uk-UA"/>
              </w:rPr>
              <w:t xml:space="preserve">4.5. </w:t>
            </w:r>
            <w:r w:rsidR="00B45A89">
              <w:rPr>
                <w:bCs/>
                <w:lang w:val="uk-UA"/>
              </w:rPr>
              <w:t>Забезпечення матеріалами та приладдям</w:t>
            </w:r>
          </w:p>
        </w:tc>
        <w:tc>
          <w:tcPr>
            <w:tcW w:w="1259" w:type="dxa"/>
          </w:tcPr>
          <w:p w14:paraId="1FD1E486" w14:textId="77777777" w:rsidR="00E26502" w:rsidRPr="00E26502" w:rsidRDefault="00E26502" w:rsidP="00E26502">
            <w:pPr>
              <w:rPr>
                <w:bCs/>
                <w:lang w:val="uk-UA"/>
              </w:rPr>
            </w:pPr>
            <w:r w:rsidRPr="00E26502">
              <w:rPr>
                <w:bCs/>
                <w:lang w:val="uk-UA"/>
              </w:rPr>
              <w:t>2022-2024 роки</w:t>
            </w:r>
          </w:p>
          <w:p w14:paraId="5238B8A1" w14:textId="77777777" w:rsidR="00B45A89" w:rsidRPr="00A96596" w:rsidRDefault="00B45A89" w:rsidP="00A96596">
            <w:pPr>
              <w:rPr>
                <w:bCs/>
                <w:lang w:val="uk-UA"/>
              </w:rPr>
            </w:pPr>
          </w:p>
        </w:tc>
        <w:tc>
          <w:tcPr>
            <w:tcW w:w="1226" w:type="dxa"/>
          </w:tcPr>
          <w:p w14:paraId="650FCB0F" w14:textId="77777777" w:rsidR="00B45A89" w:rsidRPr="00A96596" w:rsidRDefault="00E26502" w:rsidP="00D87B0F">
            <w:pPr>
              <w:rPr>
                <w:bCs/>
                <w:lang w:val="uk-UA"/>
              </w:rPr>
            </w:pPr>
            <w:r w:rsidRPr="00E26502">
              <w:rPr>
                <w:bCs/>
                <w:lang w:val="uk-UA"/>
              </w:rPr>
              <w:t>КНП «БКДЦ»БМР</w:t>
            </w:r>
          </w:p>
        </w:tc>
        <w:tc>
          <w:tcPr>
            <w:tcW w:w="1276" w:type="dxa"/>
          </w:tcPr>
          <w:p w14:paraId="29EDDEBC" w14:textId="77777777" w:rsidR="00B45A89" w:rsidRPr="00F7688E" w:rsidRDefault="00E26502" w:rsidP="00D87B0F">
            <w:pPr>
              <w:rPr>
                <w:bCs/>
                <w:lang w:val="uk-UA"/>
              </w:rPr>
            </w:pPr>
            <w:r w:rsidRPr="00E26502">
              <w:rPr>
                <w:bCs/>
                <w:lang w:val="uk-UA"/>
              </w:rPr>
              <w:t>Місцевий бюджет</w:t>
            </w:r>
          </w:p>
        </w:tc>
        <w:tc>
          <w:tcPr>
            <w:tcW w:w="1418" w:type="dxa"/>
          </w:tcPr>
          <w:p w14:paraId="2586956F" w14:textId="77777777" w:rsidR="00B45A89" w:rsidRDefault="00B45A89" w:rsidP="00D87B0F">
            <w:pPr>
              <w:rPr>
                <w:bCs/>
                <w:lang w:val="uk-UA"/>
              </w:rPr>
            </w:pPr>
            <w:r>
              <w:rPr>
                <w:bCs/>
                <w:lang w:val="uk-UA"/>
              </w:rPr>
              <w:t>55577,00</w:t>
            </w:r>
          </w:p>
        </w:tc>
        <w:tc>
          <w:tcPr>
            <w:tcW w:w="1417" w:type="dxa"/>
          </w:tcPr>
          <w:p w14:paraId="371F9393" w14:textId="77777777" w:rsidR="00B45A89" w:rsidRDefault="00E31FE4" w:rsidP="00D87B0F">
            <w:pPr>
              <w:rPr>
                <w:bCs/>
                <w:lang w:val="uk-UA"/>
              </w:rPr>
            </w:pPr>
            <w:r>
              <w:rPr>
                <w:bCs/>
                <w:lang w:val="uk-UA"/>
              </w:rPr>
              <w:t xml:space="preserve"> 0,0</w:t>
            </w:r>
          </w:p>
        </w:tc>
        <w:tc>
          <w:tcPr>
            <w:tcW w:w="1559" w:type="dxa"/>
          </w:tcPr>
          <w:p w14:paraId="516D367C" w14:textId="77777777" w:rsidR="00B45A89" w:rsidRDefault="00E31FE4" w:rsidP="00D87B0F">
            <w:pPr>
              <w:rPr>
                <w:bCs/>
                <w:lang w:val="uk-UA"/>
              </w:rPr>
            </w:pPr>
            <w:r>
              <w:rPr>
                <w:bCs/>
                <w:lang w:val="uk-UA"/>
              </w:rPr>
              <w:t>0,0</w:t>
            </w:r>
          </w:p>
        </w:tc>
        <w:tc>
          <w:tcPr>
            <w:tcW w:w="2771" w:type="dxa"/>
          </w:tcPr>
          <w:p w14:paraId="65D002D8" w14:textId="77777777" w:rsidR="00B45A89" w:rsidRDefault="00E31FE4" w:rsidP="00D87B0F">
            <w:pPr>
              <w:rPr>
                <w:bCs/>
                <w:lang w:val="uk-UA"/>
              </w:rPr>
            </w:pPr>
            <w:r>
              <w:rPr>
                <w:bCs/>
                <w:lang w:val="uk-UA"/>
              </w:rPr>
              <w:t>Забезпечення сталої роботи центру</w:t>
            </w:r>
          </w:p>
        </w:tc>
      </w:tr>
      <w:tr w:rsidR="00A96596" w:rsidRPr="004F4E5B" w14:paraId="1BFA3D28" w14:textId="77777777" w:rsidTr="0088692A">
        <w:tc>
          <w:tcPr>
            <w:tcW w:w="438" w:type="dxa"/>
          </w:tcPr>
          <w:p w14:paraId="3333D4C2" w14:textId="77777777" w:rsidR="00A96596" w:rsidRPr="004F4E5B" w:rsidRDefault="00A96596" w:rsidP="00D87B0F">
            <w:pPr>
              <w:rPr>
                <w:bCs/>
                <w:lang w:val="uk-UA"/>
              </w:rPr>
            </w:pPr>
            <w:r>
              <w:rPr>
                <w:bCs/>
                <w:lang w:val="uk-UA"/>
              </w:rPr>
              <w:t>5</w:t>
            </w:r>
          </w:p>
        </w:tc>
        <w:tc>
          <w:tcPr>
            <w:tcW w:w="2087" w:type="dxa"/>
          </w:tcPr>
          <w:p w14:paraId="6675D8F0" w14:textId="5054773F" w:rsidR="00A96596" w:rsidRDefault="00A96596" w:rsidP="00D87B0F">
            <w:pPr>
              <w:rPr>
                <w:bCs/>
                <w:lang w:val="uk-UA"/>
              </w:rPr>
            </w:pPr>
            <w:r>
              <w:rPr>
                <w:bCs/>
                <w:lang w:val="uk-UA"/>
              </w:rPr>
              <w:t>Забезпечення протиепідемічного  режиму щодо  попередження розповсюдження інфекційних захворювань</w:t>
            </w:r>
          </w:p>
        </w:tc>
        <w:tc>
          <w:tcPr>
            <w:tcW w:w="2469" w:type="dxa"/>
          </w:tcPr>
          <w:p w14:paraId="52104D72" w14:textId="39666A49" w:rsidR="00A96596" w:rsidRDefault="007C301F" w:rsidP="00D87B0F">
            <w:pPr>
              <w:rPr>
                <w:bCs/>
                <w:lang w:val="uk-UA"/>
              </w:rPr>
            </w:pPr>
            <w:r>
              <w:rPr>
                <w:bCs/>
                <w:lang w:val="uk-UA"/>
              </w:rPr>
              <w:t xml:space="preserve">5.1. </w:t>
            </w:r>
            <w:r w:rsidR="00A96596">
              <w:rPr>
                <w:bCs/>
                <w:lang w:val="uk-UA"/>
              </w:rPr>
              <w:t xml:space="preserve">Придбання засобів індивідуального захисту, медичного обладнання, дезінфікуючих засобів та заходів, пов’язаних із запобіганням розповсюдження </w:t>
            </w:r>
            <w:r w:rsidR="00A96596">
              <w:rPr>
                <w:bCs/>
                <w:lang w:val="uk-UA"/>
              </w:rPr>
              <w:lastRenderedPageBreak/>
              <w:t>інфекційних захворювань</w:t>
            </w:r>
          </w:p>
        </w:tc>
        <w:tc>
          <w:tcPr>
            <w:tcW w:w="1259" w:type="dxa"/>
          </w:tcPr>
          <w:p w14:paraId="5677FB95" w14:textId="77777777" w:rsidR="00E26502" w:rsidRPr="00E26502" w:rsidRDefault="00E26502" w:rsidP="00E26502">
            <w:pPr>
              <w:rPr>
                <w:bCs/>
                <w:lang w:val="uk-UA"/>
              </w:rPr>
            </w:pPr>
            <w:r w:rsidRPr="00E26502">
              <w:rPr>
                <w:bCs/>
                <w:lang w:val="uk-UA"/>
              </w:rPr>
              <w:lastRenderedPageBreak/>
              <w:t>2022-2024 роки</w:t>
            </w:r>
          </w:p>
          <w:p w14:paraId="53FB75EB" w14:textId="77777777" w:rsidR="00A96596" w:rsidRPr="00A96596" w:rsidRDefault="00A96596" w:rsidP="00A96596">
            <w:pPr>
              <w:rPr>
                <w:bCs/>
                <w:lang w:val="uk-UA"/>
              </w:rPr>
            </w:pPr>
          </w:p>
        </w:tc>
        <w:tc>
          <w:tcPr>
            <w:tcW w:w="1226" w:type="dxa"/>
          </w:tcPr>
          <w:p w14:paraId="70E79CB3" w14:textId="77777777" w:rsidR="00A96596" w:rsidRPr="00A96596" w:rsidRDefault="00E26502" w:rsidP="00D87B0F">
            <w:pPr>
              <w:rPr>
                <w:bCs/>
                <w:lang w:val="uk-UA"/>
              </w:rPr>
            </w:pPr>
            <w:r w:rsidRPr="00E26502">
              <w:rPr>
                <w:bCs/>
                <w:lang w:val="uk-UA"/>
              </w:rPr>
              <w:t>КНП «БКДЦ»БМР</w:t>
            </w:r>
          </w:p>
        </w:tc>
        <w:tc>
          <w:tcPr>
            <w:tcW w:w="1276" w:type="dxa"/>
          </w:tcPr>
          <w:p w14:paraId="00736130" w14:textId="77777777" w:rsidR="00A96596" w:rsidRPr="00F7688E" w:rsidRDefault="00E26502" w:rsidP="00D87B0F">
            <w:pPr>
              <w:rPr>
                <w:bCs/>
                <w:lang w:val="uk-UA"/>
              </w:rPr>
            </w:pPr>
            <w:r w:rsidRPr="00E26502">
              <w:rPr>
                <w:bCs/>
                <w:lang w:val="uk-UA"/>
              </w:rPr>
              <w:t>Місцевий бюджет</w:t>
            </w:r>
          </w:p>
        </w:tc>
        <w:tc>
          <w:tcPr>
            <w:tcW w:w="1418" w:type="dxa"/>
          </w:tcPr>
          <w:p w14:paraId="6564201D" w14:textId="77777777" w:rsidR="00A96596" w:rsidRDefault="00EE48BF" w:rsidP="00D87B0F">
            <w:pPr>
              <w:rPr>
                <w:bCs/>
                <w:lang w:val="uk-UA"/>
              </w:rPr>
            </w:pPr>
            <w:r>
              <w:rPr>
                <w:bCs/>
                <w:lang w:val="uk-UA"/>
              </w:rPr>
              <w:t>268134,07</w:t>
            </w:r>
          </w:p>
        </w:tc>
        <w:tc>
          <w:tcPr>
            <w:tcW w:w="1417" w:type="dxa"/>
          </w:tcPr>
          <w:p w14:paraId="4D30E2C9" w14:textId="77777777" w:rsidR="00A96596" w:rsidRDefault="00E31FE4" w:rsidP="00D87B0F">
            <w:pPr>
              <w:rPr>
                <w:bCs/>
                <w:lang w:val="uk-UA"/>
              </w:rPr>
            </w:pPr>
            <w:r>
              <w:rPr>
                <w:bCs/>
                <w:lang w:val="uk-UA"/>
              </w:rPr>
              <w:t>0,0</w:t>
            </w:r>
          </w:p>
        </w:tc>
        <w:tc>
          <w:tcPr>
            <w:tcW w:w="1559" w:type="dxa"/>
          </w:tcPr>
          <w:p w14:paraId="67790DB0" w14:textId="77777777" w:rsidR="00A96596" w:rsidRDefault="00E31FE4" w:rsidP="00D87B0F">
            <w:pPr>
              <w:rPr>
                <w:bCs/>
                <w:lang w:val="uk-UA"/>
              </w:rPr>
            </w:pPr>
            <w:r>
              <w:rPr>
                <w:bCs/>
                <w:lang w:val="uk-UA"/>
              </w:rPr>
              <w:t>10000,00</w:t>
            </w:r>
          </w:p>
        </w:tc>
        <w:tc>
          <w:tcPr>
            <w:tcW w:w="2771" w:type="dxa"/>
          </w:tcPr>
          <w:p w14:paraId="2A0EFC85" w14:textId="77777777" w:rsidR="00A96596" w:rsidRDefault="00A96596" w:rsidP="00D87B0F">
            <w:pPr>
              <w:rPr>
                <w:bCs/>
                <w:lang w:val="uk-UA"/>
              </w:rPr>
            </w:pPr>
            <w:r>
              <w:rPr>
                <w:bCs/>
                <w:lang w:val="uk-UA"/>
              </w:rPr>
              <w:t xml:space="preserve">Вжиті заходи попередження </w:t>
            </w:r>
            <w:r w:rsidRPr="00A96596">
              <w:rPr>
                <w:bCs/>
                <w:lang w:val="uk-UA"/>
              </w:rPr>
              <w:t>розповсюдження інфекційних захворювань</w:t>
            </w:r>
            <w:r>
              <w:rPr>
                <w:bCs/>
                <w:lang w:val="uk-UA"/>
              </w:rPr>
              <w:t>.</w:t>
            </w:r>
          </w:p>
        </w:tc>
      </w:tr>
      <w:tr w:rsidR="00A96596" w:rsidRPr="004F4E5B" w14:paraId="73773664" w14:textId="77777777" w:rsidTr="0088692A">
        <w:tc>
          <w:tcPr>
            <w:tcW w:w="438" w:type="dxa"/>
          </w:tcPr>
          <w:p w14:paraId="6A08DBE7" w14:textId="77777777" w:rsidR="00A96596" w:rsidRDefault="00A96596" w:rsidP="00D87B0F">
            <w:pPr>
              <w:rPr>
                <w:bCs/>
                <w:lang w:val="uk-UA"/>
              </w:rPr>
            </w:pPr>
            <w:r>
              <w:rPr>
                <w:bCs/>
                <w:lang w:val="uk-UA"/>
              </w:rPr>
              <w:lastRenderedPageBreak/>
              <w:t>6</w:t>
            </w:r>
          </w:p>
        </w:tc>
        <w:tc>
          <w:tcPr>
            <w:tcW w:w="2087" w:type="dxa"/>
          </w:tcPr>
          <w:p w14:paraId="70E92BD8" w14:textId="51F55369" w:rsidR="00A96596" w:rsidRDefault="009306FB" w:rsidP="00D87B0F">
            <w:pPr>
              <w:rPr>
                <w:bCs/>
                <w:lang w:val="uk-UA"/>
              </w:rPr>
            </w:pPr>
            <w:r>
              <w:rPr>
                <w:bCs/>
                <w:lang w:val="uk-UA"/>
              </w:rPr>
              <w:t xml:space="preserve">Забезпечення інклюзивної доступності медичних послуг </w:t>
            </w:r>
            <w:r w:rsidR="00C824F6">
              <w:rPr>
                <w:bCs/>
                <w:lang w:val="uk-UA"/>
              </w:rPr>
              <w:t xml:space="preserve"> </w:t>
            </w:r>
            <w:r>
              <w:rPr>
                <w:bCs/>
                <w:lang w:val="uk-UA"/>
              </w:rPr>
              <w:t>в амбулаторному відділенні</w:t>
            </w:r>
            <w:r w:rsidR="00C824F6">
              <w:rPr>
                <w:bCs/>
                <w:lang w:val="uk-UA"/>
              </w:rPr>
              <w:t xml:space="preserve"> комплексної реабілітації</w:t>
            </w:r>
          </w:p>
        </w:tc>
        <w:tc>
          <w:tcPr>
            <w:tcW w:w="2469" w:type="dxa"/>
          </w:tcPr>
          <w:p w14:paraId="3C43F222" w14:textId="531C3138" w:rsidR="00A96596" w:rsidRDefault="007C301F" w:rsidP="00D87B0F">
            <w:pPr>
              <w:rPr>
                <w:bCs/>
                <w:lang w:val="uk-UA"/>
              </w:rPr>
            </w:pPr>
            <w:r>
              <w:rPr>
                <w:bCs/>
                <w:lang w:val="uk-UA"/>
              </w:rPr>
              <w:t xml:space="preserve">6.1. </w:t>
            </w:r>
            <w:r w:rsidR="00C824F6">
              <w:rPr>
                <w:bCs/>
                <w:lang w:val="uk-UA"/>
              </w:rPr>
              <w:t xml:space="preserve">Придбання та встановлення підйомника </w:t>
            </w:r>
            <w:r w:rsidR="00EE48BF">
              <w:rPr>
                <w:bCs/>
                <w:lang w:val="uk-UA"/>
              </w:rPr>
              <w:t>з похилою траєкторією руху</w:t>
            </w:r>
            <w:r w:rsidR="00E31FE4">
              <w:rPr>
                <w:bCs/>
                <w:lang w:val="uk-UA"/>
              </w:rPr>
              <w:t>, поточний ремонт приміщення</w:t>
            </w:r>
          </w:p>
        </w:tc>
        <w:tc>
          <w:tcPr>
            <w:tcW w:w="1259" w:type="dxa"/>
          </w:tcPr>
          <w:p w14:paraId="15ACD526" w14:textId="77777777" w:rsidR="00E26502" w:rsidRPr="00E26502" w:rsidRDefault="00E26502" w:rsidP="00E26502">
            <w:pPr>
              <w:rPr>
                <w:bCs/>
                <w:lang w:val="uk-UA"/>
              </w:rPr>
            </w:pPr>
            <w:r w:rsidRPr="00E26502">
              <w:rPr>
                <w:bCs/>
                <w:lang w:val="uk-UA"/>
              </w:rPr>
              <w:t>2022-2024 роки</w:t>
            </w:r>
          </w:p>
          <w:p w14:paraId="2279E1A2" w14:textId="77777777" w:rsidR="00A96596" w:rsidRPr="00A96596" w:rsidRDefault="00A96596" w:rsidP="00A96596">
            <w:pPr>
              <w:rPr>
                <w:bCs/>
                <w:lang w:val="uk-UA"/>
              </w:rPr>
            </w:pPr>
          </w:p>
        </w:tc>
        <w:tc>
          <w:tcPr>
            <w:tcW w:w="1226" w:type="dxa"/>
          </w:tcPr>
          <w:p w14:paraId="38D1BAA0" w14:textId="77777777" w:rsidR="00A96596" w:rsidRPr="00A96596" w:rsidRDefault="00E26502" w:rsidP="00D87B0F">
            <w:pPr>
              <w:rPr>
                <w:bCs/>
                <w:lang w:val="uk-UA"/>
              </w:rPr>
            </w:pPr>
            <w:r w:rsidRPr="00E26502">
              <w:rPr>
                <w:bCs/>
                <w:lang w:val="uk-UA"/>
              </w:rPr>
              <w:t>КНП «БКДЦ»БМР</w:t>
            </w:r>
          </w:p>
        </w:tc>
        <w:tc>
          <w:tcPr>
            <w:tcW w:w="1276" w:type="dxa"/>
          </w:tcPr>
          <w:p w14:paraId="60F15D7F" w14:textId="77777777" w:rsidR="00A96596" w:rsidRPr="00F7688E" w:rsidRDefault="00E26502" w:rsidP="00D87B0F">
            <w:pPr>
              <w:rPr>
                <w:bCs/>
                <w:lang w:val="uk-UA"/>
              </w:rPr>
            </w:pPr>
            <w:r w:rsidRPr="00E26502">
              <w:rPr>
                <w:bCs/>
                <w:lang w:val="uk-UA"/>
              </w:rPr>
              <w:t>Місцевий бюджет</w:t>
            </w:r>
          </w:p>
        </w:tc>
        <w:tc>
          <w:tcPr>
            <w:tcW w:w="1418" w:type="dxa"/>
          </w:tcPr>
          <w:p w14:paraId="269CB505" w14:textId="77777777" w:rsidR="00A96596" w:rsidRDefault="00E26502" w:rsidP="00D87B0F">
            <w:pPr>
              <w:rPr>
                <w:bCs/>
                <w:lang w:val="uk-UA"/>
              </w:rPr>
            </w:pPr>
            <w:r>
              <w:rPr>
                <w:bCs/>
                <w:lang w:val="uk-UA"/>
              </w:rPr>
              <w:t>-</w:t>
            </w:r>
          </w:p>
        </w:tc>
        <w:tc>
          <w:tcPr>
            <w:tcW w:w="1417" w:type="dxa"/>
          </w:tcPr>
          <w:p w14:paraId="64D93929" w14:textId="77777777" w:rsidR="00A96596" w:rsidRDefault="00E31FE4" w:rsidP="00D87B0F">
            <w:pPr>
              <w:rPr>
                <w:bCs/>
                <w:lang w:val="uk-UA"/>
              </w:rPr>
            </w:pPr>
            <w:r>
              <w:rPr>
                <w:bCs/>
                <w:lang w:val="uk-UA"/>
              </w:rPr>
              <w:t>90000,00</w:t>
            </w:r>
          </w:p>
        </w:tc>
        <w:tc>
          <w:tcPr>
            <w:tcW w:w="1559" w:type="dxa"/>
          </w:tcPr>
          <w:p w14:paraId="7C72CA82" w14:textId="77777777" w:rsidR="00A96596" w:rsidRDefault="00EE48BF" w:rsidP="00D87B0F">
            <w:pPr>
              <w:rPr>
                <w:bCs/>
                <w:lang w:val="uk-UA"/>
              </w:rPr>
            </w:pPr>
            <w:r>
              <w:rPr>
                <w:bCs/>
                <w:lang w:val="uk-UA"/>
              </w:rPr>
              <w:t>615976,00</w:t>
            </w:r>
          </w:p>
        </w:tc>
        <w:tc>
          <w:tcPr>
            <w:tcW w:w="2771" w:type="dxa"/>
          </w:tcPr>
          <w:p w14:paraId="5ACFDDA7" w14:textId="77777777" w:rsidR="00A96596" w:rsidRDefault="00E26502" w:rsidP="00D87B0F">
            <w:pPr>
              <w:rPr>
                <w:bCs/>
                <w:lang w:val="uk-UA"/>
              </w:rPr>
            </w:pPr>
            <w:r>
              <w:rPr>
                <w:bCs/>
                <w:lang w:val="uk-UA"/>
              </w:rPr>
              <w:t>Забезпечення мешканців Бучанської громади реабілітаційними послугами</w:t>
            </w:r>
          </w:p>
        </w:tc>
      </w:tr>
    </w:tbl>
    <w:p w14:paraId="3F6E9BA8" w14:textId="77777777" w:rsidR="00D87B0F" w:rsidRDefault="00056C3D" w:rsidP="00D87B0F">
      <w:pPr>
        <w:rPr>
          <w:b/>
          <w:bCs/>
          <w:sz w:val="28"/>
          <w:szCs w:val="28"/>
          <w:lang w:val="uk-UA"/>
        </w:rPr>
      </w:pPr>
      <w:r>
        <w:rPr>
          <w:b/>
          <w:bCs/>
          <w:sz w:val="28"/>
          <w:szCs w:val="28"/>
          <w:lang w:val="uk-UA"/>
        </w:rPr>
        <w:t xml:space="preserve">   </w:t>
      </w:r>
    </w:p>
    <w:p w14:paraId="1156434B" w14:textId="77777777" w:rsidR="00056C3D" w:rsidRDefault="00056C3D" w:rsidP="00D87B0F">
      <w:pPr>
        <w:rPr>
          <w:b/>
          <w:bCs/>
          <w:sz w:val="28"/>
          <w:szCs w:val="28"/>
          <w:lang w:val="uk-UA"/>
        </w:rPr>
      </w:pPr>
    </w:p>
    <w:p w14:paraId="1A0F4D76" w14:textId="77777777" w:rsidR="001F4484" w:rsidRDefault="001F4484" w:rsidP="00D87B0F">
      <w:pPr>
        <w:rPr>
          <w:b/>
          <w:bCs/>
          <w:sz w:val="28"/>
          <w:szCs w:val="28"/>
          <w:lang w:val="uk-UA"/>
        </w:rPr>
        <w:sectPr w:rsidR="001F4484" w:rsidSect="001F4484">
          <w:pgSz w:w="16838" w:h="11906" w:orient="landscape" w:code="9"/>
          <w:pgMar w:top="851" w:right="567" w:bottom="851" w:left="567" w:header="709" w:footer="709" w:gutter="0"/>
          <w:cols w:space="708"/>
          <w:docGrid w:linePitch="360"/>
        </w:sectPr>
      </w:pPr>
    </w:p>
    <w:p w14:paraId="482E0714" w14:textId="77777777" w:rsidR="00056C3D" w:rsidRDefault="00056C3D" w:rsidP="00D87B0F">
      <w:pPr>
        <w:rPr>
          <w:b/>
          <w:bCs/>
          <w:sz w:val="28"/>
          <w:szCs w:val="28"/>
          <w:lang w:val="uk-UA"/>
        </w:rPr>
      </w:pPr>
    </w:p>
    <w:p w14:paraId="28D26EAC" w14:textId="77777777" w:rsidR="00056C3D" w:rsidRDefault="00056C3D" w:rsidP="00D87B0F">
      <w:pPr>
        <w:rPr>
          <w:b/>
          <w:bCs/>
          <w:sz w:val="28"/>
          <w:szCs w:val="28"/>
          <w:lang w:val="uk-UA"/>
        </w:rPr>
      </w:pPr>
    </w:p>
    <w:p w14:paraId="2ADCA12F" w14:textId="77777777" w:rsidR="00056C3D" w:rsidRPr="00D87B0F" w:rsidRDefault="00056C3D" w:rsidP="00056C3D">
      <w:pPr>
        <w:jc w:val="center"/>
        <w:rPr>
          <w:b/>
          <w:bCs/>
          <w:sz w:val="28"/>
          <w:szCs w:val="28"/>
          <w:lang w:val="uk-UA"/>
        </w:rPr>
      </w:pPr>
      <w:r>
        <w:rPr>
          <w:b/>
          <w:bCs/>
          <w:sz w:val="28"/>
          <w:szCs w:val="28"/>
          <w:lang w:val="uk-UA"/>
        </w:rPr>
        <w:t>Показники результативності Програми</w:t>
      </w:r>
    </w:p>
    <w:tbl>
      <w:tblPr>
        <w:tblStyle w:val="a3"/>
        <w:tblW w:w="0" w:type="auto"/>
        <w:tblLook w:val="04A0" w:firstRow="1" w:lastRow="0" w:firstColumn="1" w:lastColumn="0" w:noHBand="0" w:noVBand="1"/>
      </w:tblPr>
      <w:tblGrid>
        <w:gridCol w:w="474"/>
        <w:gridCol w:w="2737"/>
        <w:gridCol w:w="1273"/>
        <w:gridCol w:w="1681"/>
        <w:gridCol w:w="1289"/>
        <w:gridCol w:w="1370"/>
        <w:gridCol w:w="1370"/>
      </w:tblGrid>
      <w:tr w:rsidR="00056C3D" w14:paraId="30D50EF3" w14:textId="77777777" w:rsidTr="005B530C">
        <w:tc>
          <w:tcPr>
            <w:tcW w:w="534" w:type="dxa"/>
          </w:tcPr>
          <w:p w14:paraId="6D2054B9" w14:textId="77777777" w:rsidR="00056C3D" w:rsidRPr="00FA1E6A" w:rsidRDefault="00FA1E6A" w:rsidP="00FA1E6A">
            <w:pPr>
              <w:jc w:val="center"/>
              <w:rPr>
                <w:bCs/>
                <w:lang w:val="uk-UA"/>
              </w:rPr>
            </w:pPr>
            <w:r w:rsidRPr="00FA1E6A">
              <w:rPr>
                <w:bCs/>
                <w:lang w:val="uk-UA"/>
              </w:rPr>
              <w:t>№</w:t>
            </w:r>
          </w:p>
        </w:tc>
        <w:tc>
          <w:tcPr>
            <w:tcW w:w="4394" w:type="dxa"/>
          </w:tcPr>
          <w:p w14:paraId="0C5F3672" w14:textId="77777777" w:rsidR="00056C3D" w:rsidRPr="00FA1E6A" w:rsidRDefault="00FA1E6A" w:rsidP="00FA1E6A">
            <w:pPr>
              <w:jc w:val="center"/>
              <w:rPr>
                <w:bCs/>
                <w:lang w:val="uk-UA"/>
              </w:rPr>
            </w:pPr>
            <w:r w:rsidRPr="00FA1E6A">
              <w:rPr>
                <w:bCs/>
                <w:lang w:val="uk-UA"/>
              </w:rPr>
              <w:t>Назва показника</w:t>
            </w:r>
          </w:p>
        </w:tc>
        <w:tc>
          <w:tcPr>
            <w:tcW w:w="1559" w:type="dxa"/>
          </w:tcPr>
          <w:p w14:paraId="3BB862FE" w14:textId="77777777" w:rsidR="00056C3D" w:rsidRPr="00FA1E6A" w:rsidRDefault="00FA1E6A" w:rsidP="00FA1E6A">
            <w:pPr>
              <w:jc w:val="center"/>
              <w:rPr>
                <w:bCs/>
                <w:lang w:val="uk-UA"/>
              </w:rPr>
            </w:pPr>
            <w:r w:rsidRPr="00FA1E6A">
              <w:rPr>
                <w:bCs/>
                <w:lang w:val="uk-UA"/>
              </w:rPr>
              <w:t>Одиниця виміру</w:t>
            </w:r>
          </w:p>
        </w:tc>
        <w:tc>
          <w:tcPr>
            <w:tcW w:w="2609" w:type="dxa"/>
          </w:tcPr>
          <w:p w14:paraId="2BBA913A" w14:textId="77777777" w:rsidR="00056C3D" w:rsidRPr="00FA1E6A" w:rsidRDefault="00FA1E6A" w:rsidP="00FA1E6A">
            <w:pPr>
              <w:jc w:val="center"/>
              <w:rPr>
                <w:bCs/>
                <w:lang w:val="uk-UA"/>
              </w:rPr>
            </w:pPr>
            <w:r w:rsidRPr="00FA1E6A">
              <w:rPr>
                <w:bCs/>
                <w:lang w:val="uk-UA"/>
              </w:rPr>
              <w:t>Вихідні дані на початок дії Програми</w:t>
            </w:r>
          </w:p>
        </w:tc>
        <w:tc>
          <w:tcPr>
            <w:tcW w:w="2274" w:type="dxa"/>
          </w:tcPr>
          <w:p w14:paraId="2F622794" w14:textId="77777777" w:rsidR="00056C3D" w:rsidRPr="00FA1E6A" w:rsidRDefault="00FA1E6A" w:rsidP="00FA1E6A">
            <w:pPr>
              <w:jc w:val="center"/>
              <w:rPr>
                <w:bCs/>
                <w:lang w:val="uk-UA"/>
              </w:rPr>
            </w:pPr>
            <w:r w:rsidRPr="00FA1E6A">
              <w:rPr>
                <w:bCs/>
                <w:lang w:val="uk-UA"/>
              </w:rPr>
              <w:t>2022 рік</w:t>
            </w:r>
          </w:p>
        </w:tc>
        <w:tc>
          <w:tcPr>
            <w:tcW w:w="2275" w:type="dxa"/>
          </w:tcPr>
          <w:p w14:paraId="63951382" w14:textId="77777777" w:rsidR="00056C3D" w:rsidRPr="00FA1E6A" w:rsidRDefault="00FA1E6A" w:rsidP="00FA1E6A">
            <w:pPr>
              <w:jc w:val="center"/>
              <w:rPr>
                <w:bCs/>
                <w:lang w:val="uk-UA"/>
              </w:rPr>
            </w:pPr>
            <w:r w:rsidRPr="00FA1E6A">
              <w:rPr>
                <w:bCs/>
                <w:lang w:val="uk-UA"/>
              </w:rPr>
              <w:t>2023 рік</w:t>
            </w:r>
          </w:p>
        </w:tc>
        <w:tc>
          <w:tcPr>
            <w:tcW w:w="2275" w:type="dxa"/>
          </w:tcPr>
          <w:p w14:paraId="691A4BA6" w14:textId="77777777" w:rsidR="00056C3D" w:rsidRPr="00FA1E6A" w:rsidRDefault="00FA1E6A" w:rsidP="00FA1E6A">
            <w:pPr>
              <w:jc w:val="center"/>
              <w:rPr>
                <w:bCs/>
                <w:lang w:val="uk-UA"/>
              </w:rPr>
            </w:pPr>
            <w:r w:rsidRPr="00FA1E6A">
              <w:rPr>
                <w:bCs/>
                <w:lang w:val="uk-UA"/>
              </w:rPr>
              <w:t>2024 рік</w:t>
            </w:r>
          </w:p>
        </w:tc>
      </w:tr>
      <w:tr w:rsidR="00056C3D" w14:paraId="5F19F74C" w14:textId="77777777" w:rsidTr="005B530C">
        <w:tc>
          <w:tcPr>
            <w:tcW w:w="534" w:type="dxa"/>
          </w:tcPr>
          <w:p w14:paraId="78AB4C7A" w14:textId="77777777" w:rsidR="00056C3D" w:rsidRPr="00FA1E6A" w:rsidRDefault="00FA1E6A" w:rsidP="00FA1E6A">
            <w:pPr>
              <w:jc w:val="center"/>
              <w:rPr>
                <w:bCs/>
                <w:lang w:val="uk-UA"/>
              </w:rPr>
            </w:pPr>
            <w:r w:rsidRPr="00FA1E6A">
              <w:rPr>
                <w:bCs/>
                <w:lang w:val="uk-UA"/>
              </w:rPr>
              <w:t>1</w:t>
            </w:r>
          </w:p>
        </w:tc>
        <w:tc>
          <w:tcPr>
            <w:tcW w:w="4394" w:type="dxa"/>
          </w:tcPr>
          <w:p w14:paraId="5EA1DA1B" w14:textId="77777777" w:rsidR="00056C3D" w:rsidRPr="00FA1E6A" w:rsidRDefault="00FA1E6A" w:rsidP="00FA1E6A">
            <w:pPr>
              <w:jc w:val="center"/>
              <w:rPr>
                <w:bCs/>
                <w:lang w:val="uk-UA"/>
              </w:rPr>
            </w:pPr>
            <w:r w:rsidRPr="00FA1E6A">
              <w:rPr>
                <w:bCs/>
                <w:lang w:val="uk-UA"/>
              </w:rPr>
              <w:t>2</w:t>
            </w:r>
          </w:p>
        </w:tc>
        <w:tc>
          <w:tcPr>
            <w:tcW w:w="1559" w:type="dxa"/>
          </w:tcPr>
          <w:p w14:paraId="02392C55" w14:textId="77777777" w:rsidR="00056C3D" w:rsidRPr="00FA1E6A" w:rsidRDefault="00FA1E6A" w:rsidP="00FA1E6A">
            <w:pPr>
              <w:jc w:val="center"/>
              <w:rPr>
                <w:bCs/>
                <w:lang w:val="uk-UA"/>
              </w:rPr>
            </w:pPr>
            <w:r w:rsidRPr="00FA1E6A">
              <w:rPr>
                <w:bCs/>
                <w:lang w:val="uk-UA"/>
              </w:rPr>
              <w:t>3</w:t>
            </w:r>
          </w:p>
        </w:tc>
        <w:tc>
          <w:tcPr>
            <w:tcW w:w="2609" w:type="dxa"/>
          </w:tcPr>
          <w:p w14:paraId="66666948" w14:textId="77777777" w:rsidR="00056C3D" w:rsidRPr="00FA1E6A" w:rsidRDefault="00FA1E6A" w:rsidP="00FA1E6A">
            <w:pPr>
              <w:jc w:val="center"/>
              <w:rPr>
                <w:bCs/>
                <w:lang w:val="uk-UA"/>
              </w:rPr>
            </w:pPr>
            <w:r w:rsidRPr="00FA1E6A">
              <w:rPr>
                <w:bCs/>
                <w:lang w:val="uk-UA"/>
              </w:rPr>
              <w:t>4</w:t>
            </w:r>
          </w:p>
        </w:tc>
        <w:tc>
          <w:tcPr>
            <w:tcW w:w="2274" w:type="dxa"/>
          </w:tcPr>
          <w:p w14:paraId="01E1D60A" w14:textId="77777777" w:rsidR="00056C3D" w:rsidRPr="00FA1E6A" w:rsidRDefault="00FA1E6A" w:rsidP="00FA1E6A">
            <w:pPr>
              <w:jc w:val="center"/>
              <w:rPr>
                <w:bCs/>
                <w:lang w:val="uk-UA"/>
              </w:rPr>
            </w:pPr>
            <w:r w:rsidRPr="00FA1E6A">
              <w:rPr>
                <w:bCs/>
                <w:lang w:val="uk-UA"/>
              </w:rPr>
              <w:t>5</w:t>
            </w:r>
          </w:p>
        </w:tc>
        <w:tc>
          <w:tcPr>
            <w:tcW w:w="2275" w:type="dxa"/>
          </w:tcPr>
          <w:p w14:paraId="4FDCF0CF" w14:textId="77777777" w:rsidR="00056C3D" w:rsidRPr="00FA1E6A" w:rsidRDefault="00FA1E6A" w:rsidP="00FA1E6A">
            <w:pPr>
              <w:jc w:val="center"/>
              <w:rPr>
                <w:bCs/>
                <w:lang w:val="uk-UA"/>
              </w:rPr>
            </w:pPr>
            <w:r w:rsidRPr="00FA1E6A">
              <w:rPr>
                <w:bCs/>
                <w:lang w:val="uk-UA"/>
              </w:rPr>
              <w:t>6</w:t>
            </w:r>
          </w:p>
        </w:tc>
        <w:tc>
          <w:tcPr>
            <w:tcW w:w="2275" w:type="dxa"/>
          </w:tcPr>
          <w:p w14:paraId="6A0F115C" w14:textId="77777777" w:rsidR="00056C3D" w:rsidRPr="00FA1E6A" w:rsidRDefault="00FA1E6A" w:rsidP="00FA1E6A">
            <w:pPr>
              <w:jc w:val="center"/>
              <w:rPr>
                <w:bCs/>
                <w:lang w:val="uk-UA"/>
              </w:rPr>
            </w:pPr>
            <w:r w:rsidRPr="00FA1E6A">
              <w:rPr>
                <w:bCs/>
                <w:lang w:val="uk-UA"/>
              </w:rPr>
              <w:t>7</w:t>
            </w:r>
          </w:p>
        </w:tc>
      </w:tr>
      <w:tr w:rsidR="00FA1E6A" w14:paraId="2E250984" w14:textId="77777777" w:rsidTr="00B0253C">
        <w:tc>
          <w:tcPr>
            <w:tcW w:w="15920" w:type="dxa"/>
            <w:gridSpan w:val="7"/>
          </w:tcPr>
          <w:p w14:paraId="023108A3" w14:textId="15A0EC6E" w:rsidR="00FA1E6A" w:rsidRPr="005B530C" w:rsidRDefault="007C301F" w:rsidP="005B530C">
            <w:pPr>
              <w:jc w:val="center"/>
              <w:rPr>
                <w:bCs/>
                <w:lang w:val="uk-UA"/>
              </w:rPr>
            </w:pPr>
            <w:r>
              <w:rPr>
                <w:bCs/>
                <w:lang w:val="uk-UA"/>
              </w:rPr>
              <w:t xml:space="preserve">І. </w:t>
            </w:r>
            <w:r w:rsidR="005B530C" w:rsidRPr="005B530C">
              <w:rPr>
                <w:bCs/>
                <w:lang w:val="uk-UA"/>
              </w:rPr>
              <w:t>Показники затрат</w:t>
            </w:r>
          </w:p>
        </w:tc>
      </w:tr>
      <w:tr w:rsidR="00056C3D" w14:paraId="4D13E2EF" w14:textId="77777777" w:rsidTr="005B530C">
        <w:tc>
          <w:tcPr>
            <w:tcW w:w="534" w:type="dxa"/>
          </w:tcPr>
          <w:p w14:paraId="5DEADE8D" w14:textId="77777777" w:rsidR="00056C3D" w:rsidRPr="005B530C" w:rsidRDefault="005B530C" w:rsidP="00056C3D">
            <w:pPr>
              <w:rPr>
                <w:bCs/>
                <w:lang w:val="uk-UA"/>
              </w:rPr>
            </w:pPr>
            <w:r w:rsidRPr="005B530C">
              <w:rPr>
                <w:bCs/>
                <w:lang w:val="uk-UA"/>
              </w:rPr>
              <w:t>1</w:t>
            </w:r>
          </w:p>
        </w:tc>
        <w:tc>
          <w:tcPr>
            <w:tcW w:w="4394" w:type="dxa"/>
          </w:tcPr>
          <w:p w14:paraId="1668B0A6" w14:textId="77777777" w:rsidR="00056C3D" w:rsidRPr="005B530C" w:rsidRDefault="005B530C" w:rsidP="00056C3D">
            <w:pPr>
              <w:rPr>
                <w:bCs/>
                <w:lang w:val="uk-UA"/>
              </w:rPr>
            </w:pPr>
            <w:r w:rsidRPr="005B530C">
              <w:rPr>
                <w:bCs/>
                <w:lang w:val="uk-UA"/>
              </w:rPr>
              <w:t>Кількість закладів охорони здоров’я, які надають вторинну (спеціалізовану) медичну допомогу</w:t>
            </w:r>
          </w:p>
        </w:tc>
        <w:tc>
          <w:tcPr>
            <w:tcW w:w="1559" w:type="dxa"/>
          </w:tcPr>
          <w:p w14:paraId="494D9996" w14:textId="77777777" w:rsidR="00056C3D" w:rsidRPr="005B530C" w:rsidRDefault="005B530C" w:rsidP="00056C3D">
            <w:pPr>
              <w:rPr>
                <w:bCs/>
                <w:lang w:val="uk-UA"/>
              </w:rPr>
            </w:pPr>
            <w:r w:rsidRPr="005B530C">
              <w:rPr>
                <w:bCs/>
                <w:lang w:val="uk-UA"/>
              </w:rPr>
              <w:t>од</w:t>
            </w:r>
          </w:p>
        </w:tc>
        <w:tc>
          <w:tcPr>
            <w:tcW w:w="2609" w:type="dxa"/>
          </w:tcPr>
          <w:p w14:paraId="4109DBB2" w14:textId="77777777" w:rsidR="00056C3D" w:rsidRPr="005B530C" w:rsidRDefault="005B530C" w:rsidP="00056C3D">
            <w:pPr>
              <w:rPr>
                <w:bCs/>
                <w:lang w:val="uk-UA"/>
              </w:rPr>
            </w:pPr>
            <w:r w:rsidRPr="005B530C">
              <w:rPr>
                <w:bCs/>
                <w:lang w:val="uk-UA"/>
              </w:rPr>
              <w:t>1</w:t>
            </w:r>
          </w:p>
        </w:tc>
        <w:tc>
          <w:tcPr>
            <w:tcW w:w="2274" w:type="dxa"/>
          </w:tcPr>
          <w:p w14:paraId="323E0B17" w14:textId="77777777" w:rsidR="00056C3D" w:rsidRPr="005B530C" w:rsidRDefault="005B530C" w:rsidP="00056C3D">
            <w:pPr>
              <w:rPr>
                <w:bCs/>
                <w:lang w:val="uk-UA"/>
              </w:rPr>
            </w:pPr>
            <w:r w:rsidRPr="005B530C">
              <w:rPr>
                <w:bCs/>
                <w:lang w:val="uk-UA"/>
              </w:rPr>
              <w:t>1</w:t>
            </w:r>
          </w:p>
        </w:tc>
        <w:tc>
          <w:tcPr>
            <w:tcW w:w="2275" w:type="dxa"/>
          </w:tcPr>
          <w:p w14:paraId="113C3984" w14:textId="77777777" w:rsidR="00056C3D" w:rsidRPr="005B530C" w:rsidRDefault="005B530C" w:rsidP="00056C3D">
            <w:pPr>
              <w:rPr>
                <w:bCs/>
                <w:lang w:val="uk-UA"/>
              </w:rPr>
            </w:pPr>
            <w:r w:rsidRPr="005B530C">
              <w:rPr>
                <w:bCs/>
                <w:lang w:val="uk-UA"/>
              </w:rPr>
              <w:t>1</w:t>
            </w:r>
          </w:p>
        </w:tc>
        <w:tc>
          <w:tcPr>
            <w:tcW w:w="2275" w:type="dxa"/>
          </w:tcPr>
          <w:p w14:paraId="4E772D5B" w14:textId="77777777" w:rsidR="00056C3D" w:rsidRPr="005B530C" w:rsidRDefault="005B530C" w:rsidP="00056C3D">
            <w:pPr>
              <w:rPr>
                <w:bCs/>
                <w:lang w:val="uk-UA"/>
              </w:rPr>
            </w:pPr>
            <w:r w:rsidRPr="005B530C">
              <w:rPr>
                <w:bCs/>
                <w:lang w:val="uk-UA"/>
              </w:rPr>
              <w:t>1</w:t>
            </w:r>
          </w:p>
        </w:tc>
      </w:tr>
      <w:tr w:rsidR="005B530C" w14:paraId="07C84570" w14:textId="77777777" w:rsidTr="00B0253C">
        <w:tc>
          <w:tcPr>
            <w:tcW w:w="15920" w:type="dxa"/>
            <w:gridSpan w:val="7"/>
          </w:tcPr>
          <w:p w14:paraId="0EF5D3BA" w14:textId="3015B124" w:rsidR="005B530C" w:rsidRPr="005B530C" w:rsidRDefault="007C301F" w:rsidP="005B530C">
            <w:pPr>
              <w:jc w:val="center"/>
              <w:rPr>
                <w:bCs/>
                <w:lang w:val="uk-UA"/>
              </w:rPr>
            </w:pPr>
            <w:r>
              <w:rPr>
                <w:bCs/>
                <w:lang w:val="uk-UA"/>
              </w:rPr>
              <w:t xml:space="preserve">ІІ. </w:t>
            </w:r>
            <w:r w:rsidR="005B530C">
              <w:rPr>
                <w:bCs/>
                <w:lang w:val="uk-UA"/>
              </w:rPr>
              <w:t>Показники продукту</w:t>
            </w:r>
          </w:p>
        </w:tc>
      </w:tr>
      <w:tr w:rsidR="00056C3D" w14:paraId="5D45D73D" w14:textId="77777777" w:rsidTr="005B530C">
        <w:tc>
          <w:tcPr>
            <w:tcW w:w="534" w:type="dxa"/>
          </w:tcPr>
          <w:p w14:paraId="291C9C60" w14:textId="77777777" w:rsidR="00056C3D" w:rsidRPr="005B530C" w:rsidRDefault="005B530C" w:rsidP="00056C3D">
            <w:pPr>
              <w:rPr>
                <w:bCs/>
                <w:lang w:val="uk-UA"/>
              </w:rPr>
            </w:pPr>
            <w:r>
              <w:rPr>
                <w:bCs/>
                <w:lang w:val="uk-UA"/>
              </w:rPr>
              <w:t>1</w:t>
            </w:r>
          </w:p>
        </w:tc>
        <w:tc>
          <w:tcPr>
            <w:tcW w:w="4394" w:type="dxa"/>
          </w:tcPr>
          <w:p w14:paraId="49A7DBAD" w14:textId="77777777" w:rsidR="00056C3D" w:rsidRPr="005B530C" w:rsidRDefault="005B530C" w:rsidP="00056C3D">
            <w:pPr>
              <w:rPr>
                <w:bCs/>
                <w:lang w:val="uk-UA"/>
              </w:rPr>
            </w:pPr>
            <w:r>
              <w:rPr>
                <w:bCs/>
                <w:lang w:val="uk-UA"/>
              </w:rPr>
              <w:t>Кількість відвідувань</w:t>
            </w:r>
          </w:p>
        </w:tc>
        <w:tc>
          <w:tcPr>
            <w:tcW w:w="1559" w:type="dxa"/>
          </w:tcPr>
          <w:p w14:paraId="47A35CA8" w14:textId="77777777" w:rsidR="00056C3D" w:rsidRPr="005B530C" w:rsidRDefault="005B530C" w:rsidP="00056C3D">
            <w:pPr>
              <w:rPr>
                <w:bCs/>
                <w:lang w:val="uk-UA"/>
              </w:rPr>
            </w:pPr>
            <w:r>
              <w:rPr>
                <w:bCs/>
                <w:lang w:val="uk-UA"/>
              </w:rPr>
              <w:t>осіб</w:t>
            </w:r>
          </w:p>
        </w:tc>
        <w:tc>
          <w:tcPr>
            <w:tcW w:w="2609" w:type="dxa"/>
          </w:tcPr>
          <w:p w14:paraId="61266695" w14:textId="77777777" w:rsidR="00056C3D" w:rsidRPr="005B530C" w:rsidRDefault="00F84D68" w:rsidP="00056C3D">
            <w:pPr>
              <w:rPr>
                <w:bCs/>
                <w:lang w:val="uk-UA"/>
              </w:rPr>
            </w:pPr>
            <w:r>
              <w:rPr>
                <w:bCs/>
                <w:lang w:val="uk-UA"/>
              </w:rPr>
              <w:t>83145</w:t>
            </w:r>
          </w:p>
        </w:tc>
        <w:tc>
          <w:tcPr>
            <w:tcW w:w="2274" w:type="dxa"/>
          </w:tcPr>
          <w:p w14:paraId="193A3BE5" w14:textId="77777777" w:rsidR="00056C3D" w:rsidRPr="005B530C" w:rsidRDefault="00F84D68" w:rsidP="00056C3D">
            <w:pPr>
              <w:rPr>
                <w:bCs/>
                <w:lang w:val="uk-UA"/>
              </w:rPr>
            </w:pPr>
            <w:r>
              <w:rPr>
                <w:bCs/>
                <w:lang w:val="uk-UA"/>
              </w:rPr>
              <w:t>70234</w:t>
            </w:r>
          </w:p>
        </w:tc>
        <w:tc>
          <w:tcPr>
            <w:tcW w:w="2275" w:type="dxa"/>
          </w:tcPr>
          <w:p w14:paraId="6A188AE5" w14:textId="77777777" w:rsidR="00056C3D" w:rsidRPr="005B530C" w:rsidRDefault="00F84D68" w:rsidP="00056C3D">
            <w:pPr>
              <w:rPr>
                <w:bCs/>
                <w:lang w:val="uk-UA"/>
              </w:rPr>
            </w:pPr>
            <w:r>
              <w:rPr>
                <w:bCs/>
                <w:lang w:val="uk-UA"/>
              </w:rPr>
              <w:t>134718</w:t>
            </w:r>
          </w:p>
        </w:tc>
        <w:tc>
          <w:tcPr>
            <w:tcW w:w="2275" w:type="dxa"/>
          </w:tcPr>
          <w:p w14:paraId="4A9550B4" w14:textId="77777777" w:rsidR="00056C3D" w:rsidRPr="005B530C" w:rsidRDefault="00F84D68" w:rsidP="00056C3D">
            <w:pPr>
              <w:rPr>
                <w:bCs/>
                <w:lang w:val="uk-UA"/>
              </w:rPr>
            </w:pPr>
            <w:r>
              <w:rPr>
                <w:bCs/>
                <w:lang w:val="uk-UA"/>
              </w:rPr>
              <w:t>200000</w:t>
            </w:r>
          </w:p>
        </w:tc>
      </w:tr>
      <w:tr w:rsidR="00056C3D" w14:paraId="792BD4E0" w14:textId="77777777" w:rsidTr="005B530C">
        <w:tc>
          <w:tcPr>
            <w:tcW w:w="534" w:type="dxa"/>
          </w:tcPr>
          <w:p w14:paraId="5B5F34CC" w14:textId="77777777" w:rsidR="00056C3D" w:rsidRPr="005B530C" w:rsidRDefault="005B530C" w:rsidP="00056C3D">
            <w:pPr>
              <w:rPr>
                <w:bCs/>
                <w:lang w:val="uk-UA"/>
              </w:rPr>
            </w:pPr>
            <w:r>
              <w:rPr>
                <w:bCs/>
                <w:lang w:val="uk-UA"/>
              </w:rPr>
              <w:t>2</w:t>
            </w:r>
          </w:p>
        </w:tc>
        <w:tc>
          <w:tcPr>
            <w:tcW w:w="4394" w:type="dxa"/>
          </w:tcPr>
          <w:p w14:paraId="6E7956B0" w14:textId="77777777" w:rsidR="00056C3D" w:rsidRPr="005B530C" w:rsidRDefault="005B530C" w:rsidP="00056C3D">
            <w:pPr>
              <w:rPr>
                <w:bCs/>
                <w:lang w:val="uk-UA"/>
              </w:rPr>
            </w:pPr>
            <w:r>
              <w:rPr>
                <w:bCs/>
                <w:lang w:val="uk-UA"/>
              </w:rPr>
              <w:t>Кількість вагітних жінок, які були на обліку в центрі</w:t>
            </w:r>
          </w:p>
        </w:tc>
        <w:tc>
          <w:tcPr>
            <w:tcW w:w="1559" w:type="dxa"/>
          </w:tcPr>
          <w:p w14:paraId="3FFFA34F" w14:textId="77777777" w:rsidR="00056C3D" w:rsidRPr="005B530C" w:rsidRDefault="005B530C" w:rsidP="00056C3D">
            <w:pPr>
              <w:rPr>
                <w:bCs/>
                <w:lang w:val="uk-UA"/>
              </w:rPr>
            </w:pPr>
            <w:r>
              <w:rPr>
                <w:bCs/>
                <w:lang w:val="uk-UA"/>
              </w:rPr>
              <w:t>осіб</w:t>
            </w:r>
          </w:p>
        </w:tc>
        <w:tc>
          <w:tcPr>
            <w:tcW w:w="2609" w:type="dxa"/>
          </w:tcPr>
          <w:p w14:paraId="4D28F3D3" w14:textId="77777777" w:rsidR="00056C3D" w:rsidRPr="005B530C" w:rsidRDefault="00F84D68" w:rsidP="00056C3D">
            <w:pPr>
              <w:rPr>
                <w:bCs/>
                <w:lang w:val="uk-UA"/>
              </w:rPr>
            </w:pPr>
            <w:r>
              <w:rPr>
                <w:bCs/>
                <w:lang w:val="uk-UA"/>
              </w:rPr>
              <w:t>400</w:t>
            </w:r>
          </w:p>
        </w:tc>
        <w:tc>
          <w:tcPr>
            <w:tcW w:w="2274" w:type="dxa"/>
          </w:tcPr>
          <w:p w14:paraId="371ED599" w14:textId="77777777" w:rsidR="00056C3D" w:rsidRPr="005B530C" w:rsidRDefault="00F84D68" w:rsidP="00056C3D">
            <w:pPr>
              <w:rPr>
                <w:bCs/>
                <w:lang w:val="uk-UA"/>
              </w:rPr>
            </w:pPr>
            <w:r>
              <w:rPr>
                <w:bCs/>
                <w:lang w:val="uk-UA"/>
              </w:rPr>
              <w:t>337</w:t>
            </w:r>
          </w:p>
        </w:tc>
        <w:tc>
          <w:tcPr>
            <w:tcW w:w="2275" w:type="dxa"/>
          </w:tcPr>
          <w:p w14:paraId="34F5104C" w14:textId="77777777" w:rsidR="00056C3D" w:rsidRPr="005B530C" w:rsidRDefault="00F84D68" w:rsidP="00056C3D">
            <w:pPr>
              <w:rPr>
                <w:bCs/>
                <w:lang w:val="uk-UA"/>
              </w:rPr>
            </w:pPr>
            <w:r>
              <w:rPr>
                <w:bCs/>
                <w:lang w:val="uk-UA"/>
              </w:rPr>
              <w:t>298</w:t>
            </w:r>
          </w:p>
        </w:tc>
        <w:tc>
          <w:tcPr>
            <w:tcW w:w="2275" w:type="dxa"/>
          </w:tcPr>
          <w:p w14:paraId="387EF28D" w14:textId="77777777" w:rsidR="00056C3D" w:rsidRPr="005B530C" w:rsidRDefault="00F84D68" w:rsidP="00056C3D">
            <w:pPr>
              <w:rPr>
                <w:bCs/>
                <w:lang w:val="uk-UA"/>
              </w:rPr>
            </w:pPr>
            <w:r>
              <w:rPr>
                <w:bCs/>
                <w:lang w:val="uk-UA"/>
              </w:rPr>
              <w:t>400</w:t>
            </w:r>
          </w:p>
        </w:tc>
      </w:tr>
      <w:tr w:rsidR="00056C3D" w:rsidRPr="00265DFD" w14:paraId="2645CF56" w14:textId="77777777" w:rsidTr="005B530C">
        <w:tc>
          <w:tcPr>
            <w:tcW w:w="534" w:type="dxa"/>
          </w:tcPr>
          <w:p w14:paraId="2192846C" w14:textId="77777777" w:rsidR="00056C3D" w:rsidRPr="00265DFD" w:rsidRDefault="005B530C" w:rsidP="00056C3D">
            <w:pPr>
              <w:rPr>
                <w:bCs/>
                <w:lang w:val="uk-UA"/>
              </w:rPr>
            </w:pPr>
            <w:r w:rsidRPr="00265DFD">
              <w:rPr>
                <w:bCs/>
                <w:lang w:val="uk-UA"/>
              </w:rPr>
              <w:t>3</w:t>
            </w:r>
          </w:p>
        </w:tc>
        <w:tc>
          <w:tcPr>
            <w:tcW w:w="4394" w:type="dxa"/>
          </w:tcPr>
          <w:p w14:paraId="0CEEDE35" w14:textId="77777777" w:rsidR="00056C3D" w:rsidRPr="00265DFD" w:rsidRDefault="005B530C" w:rsidP="00056C3D">
            <w:pPr>
              <w:rPr>
                <w:bCs/>
                <w:lang w:val="uk-UA"/>
              </w:rPr>
            </w:pPr>
            <w:r w:rsidRPr="00265DFD">
              <w:rPr>
                <w:bCs/>
                <w:lang w:val="uk-UA"/>
              </w:rPr>
              <w:t>Кількість пацієнтів,</w:t>
            </w:r>
            <w:r w:rsidR="00265DFD" w:rsidRPr="00265DFD">
              <w:rPr>
                <w:bCs/>
                <w:lang w:val="uk-UA"/>
              </w:rPr>
              <w:t xml:space="preserve"> які отримали лікарсь</w:t>
            </w:r>
            <w:r w:rsidRPr="00265DFD">
              <w:rPr>
                <w:bCs/>
                <w:lang w:val="uk-UA"/>
              </w:rPr>
              <w:t>кі засоби на пільгових умовах відповідно до рецептів за рахунок коштів місцевого бюджету</w:t>
            </w:r>
          </w:p>
        </w:tc>
        <w:tc>
          <w:tcPr>
            <w:tcW w:w="1559" w:type="dxa"/>
          </w:tcPr>
          <w:p w14:paraId="42CF48DB" w14:textId="77777777" w:rsidR="00056C3D" w:rsidRPr="00265DFD" w:rsidRDefault="00265DFD" w:rsidP="00056C3D">
            <w:pPr>
              <w:rPr>
                <w:bCs/>
                <w:lang w:val="uk-UA"/>
              </w:rPr>
            </w:pPr>
            <w:r w:rsidRPr="00265DFD">
              <w:rPr>
                <w:bCs/>
                <w:lang w:val="uk-UA"/>
              </w:rPr>
              <w:t>осіб</w:t>
            </w:r>
          </w:p>
        </w:tc>
        <w:tc>
          <w:tcPr>
            <w:tcW w:w="2609" w:type="dxa"/>
          </w:tcPr>
          <w:p w14:paraId="252ADCD7" w14:textId="77777777" w:rsidR="00056C3D" w:rsidRPr="00265DFD" w:rsidRDefault="00F85968" w:rsidP="00056C3D">
            <w:pPr>
              <w:rPr>
                <w:bCs/>
                <w:lang w:val="uk-UA"/>
              </w:rPr>
            </w:pPr>
            <w:r>
              <w:rPr>
                <w:bCs/>
                <w:lang w:val="uk-UA"/>
              </w:rPr>
              <w:t>352</w:t>
            </w:r>
          </w:p>
        </w:tc>
        <w:tc>
          <w:tcPr>
            <w:tcW w:w="2274" w:type="dxa"/>
          </w:tcPr>
          <w:p w14:paraId="7866F16E" w14:textId="77777777" w:rsidR="00056C3D" w:rsidRPr="00265DFD" w:rsidRDefault="005D53FB" w:rsidP="00056C3D">
            <w:pPr>
              <w:rPr>
                <w:bCs/>
                <w:lang w:val="uk-UA"/>
              </w:rPr>
            </w:pPr>
            <w:r>
              <w:rPr>
                <w:bCs/>
                <w:lang w:val="uk-UA"/>
              </w:rPr>
              <w:t>56</w:t>
            </w:r>
          </w:p>
        </w:tc>
        <w:tc>
          <w:tcPr>
            <w:tcW w:w="2275" w:type="dxa"/>
          </w:tcPr>
          <w:p w14:paraId="2048F430" w14:textId="77777777" w:rsidR="00056C3D" w:rsidRPr="00265DFD" w:rsidRDefault="005D53FB" w:rsidP="00056C3D">
            <w:pPr>
              <w:rPr>
                <w:bCs/>
                <w:lang w:val="uk-UA"/>
              </w:rPr>
            </w:pPr>
            <w:r>
              <w:rPr>
                <w:bCs/>
                <w:lang w:val="uk-UA"/>
              </w:rPr>
              <w:t>90</w:t>
            </w:r>
          </w:p>
        </w:tc>
        <w:tc>
          <w:tcPr>
            <w:tcW w:w="2275" w:type="dxa"/>
          </w:tcPr>
          <w:p w14:paraId="29CC8638" w14:textId="77777777" w:rsidR="00056C3D" w:rsidRPr="00265DFD" w:rsidRDefault="005D53FB" w:rsidP="00056C3D">
            <w:pPr>
              <w:rPr>
                <w:bCs/>
                <w:lang w:val="uk-UA"/>
              </w:rPr>
            </w:pPr>
            <w:r>
              <w:rPr>
                <w:bCs/>
                <w:lang w:val="uk-UA"/>
              </w:rPr>
              <w:t>130</w:t>
            </w:r>
          </w:p>
        </w:tc>
      </w:tr>
      <w:tr w:rsidR="005B530C" w:rsidRPr="00265DFD" w14:paraId="28ED5DD2" w14:textId="77777777" w:rsidTr="005B530C">
        <w:tc>
          <w:tcPr>
            <w:tcW w:w="534" w:type="dxa"/>
          </w:tcPr>
          <w:p w14:paraId="5F2FEA89" w14:textId="77777777" w:rsidR="005B530C" w:rsidRPr="00265DFD" w:rsidRDefault="00265DFD" w:rsidP="00056C3D">
            <w:pPr>
              <w:rPr>
                <w:bCs/>
                <w:lang w:val="uk-UA"/>
              </w:rPr>
            </w:pPr>
            <w:r w:rsidRPr="00265DFD">
              <w:rPr>
                <w:bCs/>
                <w:lang w:val="uk-UA"/>
              </w:rPr>
              <w:t>4</w:t>
            </w:r>
          </w:p>
        </w:tc>
        <w:tc>
          <w:tcPr>
            <w:tcW w:w="4394" w:type="dxa"/>
          </w:tcPr>
          <w:p w14:paraId="4C4570DF" w14:textId="77777777" w:rsidR="005B530C" w:rsidRPr="00265DFD" w:rsidRDefault="00265DFD" w:rsidP="00056C3D">
            <w:pPr>
              <w:rPr>
                <w:bCs/>
                <w:lang w:val="uk-UA"/>
              </w:rPr>
            </w:pPr>
            <w:r w:rsidRPr="00265DFD">
              <w:rPr>
                <w:bCs/>
                <w:lang w:val="uk-UA"/>
              </w:rPr>
              <w:t>Кількість реалізованих пільгових рецептів за рахунок коштів місцевого бюджету</w:t>
            </w:r>
          </w:p>
        </w:tc>
        <w:tc>
          <w:tcPr>
            <w:tcW w:w="1559" w:type="dxa"/>
          </w:tcPr>
          <w:p w14:paraId="1F07F275" w14:textId="77777777" w:rsidR="005B530C" w:rsidRPr="00265DFD" w:rsidRDefault="00265DFD" w:rsidP="00056C3D">
            <w:pPr>
              <w:rPr>
                <w:bCs/>
                <w:lang w:val="uk-UA"/>
              </w:rPr>
            </w:pPr>
            <w:proofErr w:type="spellStart"/>
            <w:r w:rsidRPr="00265DFD">
              <w:rPr>
                <w:bCs/>
                <w:lang w:val="uk-UA"/>
              </w:rPr>
              <w:t>шт</w:t>
            </w:r>
            <w:proofErr w:type="spellEnd"/>
          </w:p>
        </w:tc>
        <w:tc>
          <w:tcPr>
            <w:tcW w:w="2609" w:type="dxa"/>
          </w:tcPr>
          <w:p w14:paraId="0EED2502" w14:textId="77777777" w:rsidR="005B530C" w:rsidRPr="00265DFD" w:rsidRDefault="00F85968" w:rsidP="00056C3D">
            <w:pPr>
              <w:rPr>
                <w:bCs/>
                <w:lang w:val="uk-UA"/>
              </w:rPr>
            </w:pPr>
            <w:r>
              <w:rPr>
                <w:bCs/>
                <w:lang w:val="uk-UA"/>
              </w:rPr>
              <w:t>1351</w:t>
            </w:r>
          </w:p>
        </w:tc>
        <w:tc>
          <w:tcPr>
            <w:tcW w:w="2274" w:type="dxa"/>
          </w:tcPr>
          <w:p w14:paraId="3AB1818A" w14:textId="77777777" w:rsidR="005B530C" w:rsidRPr="00265DFD" w:rsidRDefault="00F84D68" w:rsidP="00056C3D">
            <w:pPr>
              <w:rPr>
                <w:bCs/>
                <w:lang w:val="uk-UA"/>
              </w:rPr>
            </w:pPr>
            <w:r>
              <w:rPr>
                <w:bCs/>
                <w:lang w:val="uk-UA"/>
              </w:rPr>
              <w:t>361</w:t>
            </w:r>
          </w:p>
        </w:tc>
        <w:tc>
          <w:tcPr>
            <w:tcW w:w="2275" w:type="dxa"/>
          </w:tcPr>
          <w:p w14:paraId="46C34D5F" w14:textId="77777777" w:rsidR="005B530C" w:rsidRPr="00265DFD" w:rsidRDefault="00F84D68" w:rsidP="00056C3D">
            <w:pPr>
              <w:rPr>
                <w:bCs/>
                <w:lang w:val="uk-UA"/>
              </w:rPr>
            </w:pPr>
            <w:r>
              <w:rPr>
                <w:bCs/>
                <w:lang w:val="uk-UA"/>
              </w:rPr>
              <w:t>467</w:t>
            </w:r>
          </w:p>
        </w:tc>
        <w:tc>
          <w:tcPr>
            <w:tcW w:w="2275" w:type="dxa"/>
          </w:tcPr>
          <w:p w14:paraId="4D7BFEDE" w14:textId="77777777" w:rsidR="005B530C" w:rsidRPr="00265DFD" w:rsidRDefault="00F84D68" w:rsidP="00056C3D">
            <w:pPr>
              <w:rPr>
                <w:bCs/>
                <w:lang w:val="uk-UA"/>
              </w:rPr>
            </w:pPr>
            <w:r>
              <w:rPr>
                <w:bCs/>
                <w:lang w:val="uk-UA"/>
              </w:rPr>
              <w:t>556</w:t>
            </w:r>
          </w:p>
        </w:tc>
      </w:tr>
      <w:tr w:rsidR="00265DFD" w:rsidRPr="00265DFD" w14:paraId="12498B09" w14:textId="77777777" w:rsidTr="005B530C">
        <w:tc>
          <w:tcPr>
            <w:tcW w:w="534" w:type="dxa"/>
          </w:tcPr>
          <w:p w14:paraId="35350C98" w14:textId="77777777" w:rsidR="00265DFD" w:rsidRPr="00265DFD" w:rsidRDefault="00265DFD" w:rsidP="00056C3D">
            <w:pPr>
              <w:rPr>
                <w:bCs/>
                <w:lang w:val="uk-UA"/>
              </w:rPr>
            </w:pPr>
            <w:r w:rsidRPr="00265DFD">
              <w:rPr>
                <w:bCs/>
                <w:lang w:val="uk-UA"/>
              </w:rPr>
              <w:t>5</w:t>
            </w:r>
          </w:p>
        </w:tc>
        <w:tc>
          <w:tcPr>
            <w:tcW w:w="4394" w:type="dxa"/>
          </w:tcPr>
          <w:p w14:paraId="4F30EBC0" w14:textId="77777777" w:rsidR="00265DFD" w:rsidRPr="00265DFD" w:rsidRDefault="00265DFD" w:rsidP="00056C3D">
            <w:pPr>
              <w:rPr>
                <w:bCs/>
                <w:lang w:val="uk-UA"/>
              </w:rPr>
            </w:pPr>
            <w:r w:rsidRPr="00265DFD">
              <w:rPr>
                <w:bCs/>
                <w:lang w:val="uk-UA"/>
              </w:rPr>
              <w:t>Кількість осіб, яким надано послуги з протезування зубів на пільгових умовах</w:t>
            </w:r>
          </w:p>
        </w:tc>
        <w:tc>
          <w:tcPr>
            <w:tcW w:w="1559" w:type="dxa"/>
          </w:tcPr>
          <w:p w14:paraId="22D0F7FF" w14:textId="77777777" w:rsidR="00265DFD" w:rsidRPr="00265DFD" w:rsidRDefault="00265DFD" w:rsidP="00056C3D">
            <w:pPr>
              <w:rPr>
                <w:bCs/>
                <w:lang w:val="uk-UA"/>
              </w:rPr>
            </w:pPr>
            <w:r>
              <w:rPr>
                <w:bCs/>
                <w:lang w:val="uk-UA"/>
              </w:rPr>
              <w:t>осіб</w:t>
            </w:r>
          </w:p>
        </w:tc>
        <w:tc>
          <w:tcPr>
            <w:tcW w:w="2609" w:type="dxa"/>
          </w:tcPr>
          <w:p w14:paraId="45C6C3E8" w14:textId="77777777" w:rsidR="00265DFD" w:rsidRPr="00265DFD" w:rsidRDefault="00F84D68" w:rsidP="00056C3D">
            <w:pPr>
              <w:rPr>
                <w:bCs/>
                <w:lang w:val="uk-UA"/>
              </w:rPr>
            </w:pPr>
            <w:r>
              <w:rPr>
                <w:bCs/>
                <w:lang w:val="uk-UA"/>
              </w:rPr>
              <w:t>5</w:t>
            </w:r>
          </w:p>
        </w:tc>
        <w:tc>
          <w:tcPr>
            <w:tcW w:w="2274" w:type="dxa"/>
          </w:tcPr>
          <w:p w14:paraId="7556860D" w14:textId="77777777" w:rsidR="00265DFD" w:rsidRPr="00265DFD" w:rsidRDefault="00F84D68" w:rsidP="00056C3D">
            <w:pPr>
              <w:rPr>
                <w:bCs/>
                <w:lang w:val="uk-UA"/>
              </w:rPr>
            </w:pPr>
            <w:r>
              <w:rPr>
                <w:bCs/>
                <w:lang w:val="uk-UA"/>
              </w:rPr>
              <w:t>-</w:t>
            </w:r>
          </w:p>
        </w:tc>
        <w:tc>
          <w:tcPr>
            <w:tcW w:w="2275" w:type="dxa"/>
          </w:tcPr>
          <w:p w14:paraId="13619AB5" w14:textId="77777777" w:rsidR="00265DFD" w:rsidRPr="00265DFD" w:rsidRDefault="00F84D68" w:rsidP="00056C3D">
            <w:pPr>
              <w:rPr>
                <w:bCs/>
                <w:lang w:val="uk-UA"/>
              </w:rPr>
            </w:pPr>
            <w:r>
              <w:rPr>
                <w:bCs/>
                <w:lang w:val="uk-UA"/>
              </w:rPr>
              <w:t>5</w:t>
            </w:r>
          </w:p>
        </w:tc>
        <w:tc>
          <w:tcPr>
            <w:tcW w:w="2275" w:type="dxa"/>
          </w:tcPr>
          <w:p w14:paraId="2278E081" w14:textId="77777777" w:rsidR="00265DFD" w:rsidRPr="00265DFD" w:rsidRDefault="00F84D68" w:rsidP="00056C3D">
            <w:pPr>
              <w:rPr>
                <w:bCs/>
                <w:lang w:val="uk-UA"/>
              </w:rPr>
            </w:pPr>
            <w:r>
              <w:rPr>
                <w:bCs/>
                <w:lang w:val="uk-UA"/>
              </w:rPr>
              <w:t>10</w:t>
            </w:r>
          </w:p>
        </w:tc>
      </w:tr>
      <w:tr w:rsidR="00265DFD" w:rsidRPr="00265DFD" w14:paraId="60C2378F" w14:textId="77777777" w:rsidTr="00B0253C">
        <w:tc>
          <w:tcPr>
            <w:tcW w:w="15920" w:type="dxa"/>
            <w:gridSpan w:val="7"/>
          </w:tcPr>
          <w:p w14:paraId="2A678767" w14:textId="4A6CF0FE" w:rsidR="00265DFD" w:rsidRPr="00265DFD" w:rsidRDefault="002E46D8" w:rsidP="00265DFD">
            <w:pPr>
              <w:jc w:val="center"/>
              <w:rPr>
                <w:bCs/>
                <w:lang w:val="uk-UA"/>
              </w:rPr>
            </w:pPr>
            <w:r>
              <w:rPr>
                <w:bCs/>
                <w:lang w:val="uk-UA"/>
              </w:rPr>
              <w:t xml:space="preserve">ІІІ. </w:t>
            </w:r>
            <w:r w:rsidR="00265DFD">
              <w:rPr>
                <w:bCs/>
                <w:lang w:val="uk-UA"/>
              </w:rPr>
              <w:t>Показники ефективності</w:t>
            </w:r>
          </w:p>
        </w:tc>
      </w:tr>
      <w:tr w:rsidR="00265DFD" w:rsidRPr="00265DFD" w14:paraId="73EE01B9" w14:textId="77777777" w:rsidTr="005B530C">
        <w:tc>
          <w:tcPr>
            <w:tcW w:w="534" w:type="dxa"/>
          </w:tcPr>
          <w:p w14:paraId="15DA4B2F" w14:textId="77777777" w:rsidR="00265DFD" w:rsidRDefault="00265DFD" w:rsidP="00056C3D">
            <w:pPr>
              <w:rPr>
                <w:bCs/>
                <w:lang w:val="uk-UA"/>
              </w:rPr>
            </w:pPr>
            <w:r>
              <w:rPr>
                <w:bCs/>
                <w:lang w:val="uk-UA"/>
              </w:rPr>
              <w:t>1</w:t>
            </w:r>
          </w:p>
          <w:p w14:paraId="72830291" w14:textId="77777777" w:rsidR="00265DFD" w:rsidRPr="00265DFD" w:rsidRDefault="00265DFD" w:rsidP="00056C3D">
            <w:pPr>
              <w:rPr>
                <w:bCs/>
                <w:lang w:val="uk-UA"/>
              </w:rPr>
            </w:pPr>
          </w:p>
        </w:tc>
        <w:tc>
          <w:tcPr>
            <w:tcW w:w="4394" w:type="dxa"/>
          </w:tcPr>
          <w:p w14:paraId="2706733B" w14:textId="77777777" w:rsidR="00265DFD" w:rsidRPr="00265DFD" w:rsidRDefault="00265DFD" w:rsidP="00056C3D">
            <w:pPr>
              <w:rPr>
                <w:bCs/>
                <w:lang w:val="uk-UA"/>
              </w:rPr>
            </w:pPr>
            <w:r>
              <w:rPr>
                <w:bCs/>
                <w:lang w:val="uk-UA"/>
              </w:rPr>
              <w:t>Середня вартість одного пільгового рецепта</w:t>
            </w:r>
          </w:p>
        </w:tc>
        <w:tc>
          <w:tcPr>
            <w:tcW w:w="1559" w:type="dxa"/>
          </w:tcPr>
          <w:p w14:paraId="3D7F7055" w14:textId="77777777" w:rsidR="00265DFD" w:rsidRDefault="00265DFD" w:rsidP="00056C3D">
            <w:pPr>
              <w:rPr>
                <w:bCs/>
                <w:lang w:val="uk-UA"/>
              </w:rPr>
            </w:pPr>
            <w:r>
              <w:rPr>
                <w:bCs/>
                <w:lang w:val="uk-UA"/>
              </w:rPr>
              <w:t>грн</w:t>
            </w:r>
          </w:p>
        </w:tc>
        <w:tc>
          <w:tcPr>
            <w:tcW w:w="2609" w:type="dxa"/>
          </w:tcPr>
          <w:p w14:paraId="5D0534CF" w14:textId="77777777" w:rsidR="00265DFD" w:rsidRPr="00265DFD" w:rsidRDefault="00F85968" w:rsidP="00056C3D">
            <w:pPr>
              <w:rPr>
                <w:bCs/>
                <w:lang w:val="uk-UA"/>
              </w:rPr>
            </w:pPr>
            <w:r>
              <w:rPr>
                <w:bCs/>
                <w:lang w:val="uk-UA"/>
              </w:rPr>
              <w:t>1147</w:t>
            </w:r>
          </w:p>
        </w:tc>
        <w:tc>
          <w:tcPr>
            <w:tcW w:w="2274" w:type="dxa"/>
          </w:tcPr>
          <w:p w14:paraId="2BC7D16D" w14:textId="77777777" w:rsidR="00265DFD" w:rsidRPr="00265DFD" w:rsidRDefault="00F84D68" w:rsidP="00056C3D">
            <w:pPr>
              <w:rPr>
                <w:bCs/>
                <w:lang w:val="uk-UA"/>
              </w:rPr>
            </w:pPr>
            <w:r>
              <w:rPr>
                <w:bCs/>
                <w:lang w:val="uk-UA"/>
              </w:rPr>
              <w:t>970</w:t>
            </w:r>
          </w:p>
        </w:tc>
        <w:tc>
          <w:tcPr>
            <w:tcW w:w="2275" w:type="dxa"/>
          </w:tcPr>
          <w:p w14:paraId="2BBA0F7A" w14:textId="77777777" w:rsidR="00265DFD" w:rsidRPr="00265DFD" w:rsidRDefault="0009034D" w:rsidP="00056C3D">
            <w:pPr>
              <w:rPr>
                <w:bCs/>
                <w:lang w:val="uk-UA"/>
              </w:rPr>
            </w:pPr>
            <w:r>
              <w:rPr>
                <w:bCs/>
                <w:lang w:val="uk-UA"/>
              </w:rPr>
              <w:t>2248</w:t>
            </w:r>
          </w:p>
        </w:tc>
        <w:tc>
          <w:tcPr>
            <w:tcW w:w="2275" w:type="dxa"/>
          </w:tcPr>
          <w:p w14:paraId="1BF07CBC" w14:textId="77777777" w:rsidR="00265DFD" w:rsidRPr="00265DFD" w:rsidRDefault="0009034D" w:rsidP="00056C3D">
            <w:pPr>
              <w:rPr>
                <w:bCs/>
                <w:lang w:val="uk-UA"/>
              </w:rPr>
            </w:pPr>
            <w:r>
              <w:rPr>
                <w:bCs/>
                <w:lang w:val="uk-UA"/>
              </w:rPr>
              <w:t>3000</w:t>
            </w:r>
          </w:p>
        </w:tc>
      </w:tr>
      <w:tr w:rsidR="00265DFD" w:rsidRPr="00265DFD" w14:paraId="35453E45" w14:textId="77777777" w:rsidTr="005B530C">
        <w:tc>
          <w:tcPr>
            <w:tcW w:w="534" w:type="dxa"/>
          </w:tcPr>
          <w:p w14:paraId="0CC516B6" w14:textId="77777777" w:rsidR="00265DFD" w:rsidRDefault="00265DFD" w:rsidP="00056C3D">
            <w:pPr>
              <w:rPr>
                <w:bCs/>
                <w:lang w:val="uk-UA"/>
              </w:rPr>
            </w:pPr>
            <w:r>
              <w:rPr>
                <w:bCs/>
                <w:lang w:val="uk-UA"/>
              </w:rPr>
              <w:t>2</w:t>
            </w:r>
          </w:p>
        </w:tc>
        <w:tc>
          <w:tcPr>
            <w:tcW w:w="4394" w:type="dxa"/>
          </w:tcPr>
          <w:p w14:paraId="00050B61" w14:textId="77777777" w:rsidR="00265DFD" w:rsidRDefault="00265DFD" w:rsidP="00056C3D">
            <w:pPr>
              <w:rPr>
                <w:bCs/>
                <w:lang w:val="uk-UA"/>
              </w:rPr>
            </w:pPr>
            <w:r>
              <w:rPr>
                <w:bCs/>
                <w:lang w:val="uk-UA"/>
              </w:rPr>
              <w:t>Середня вартість послуги з протезування зубів на пільгових умовах на 1 особу</w:t>
            </w:r>
          </w:p>
        </w:tc>
        <w:tc>
          <w:tcPr>
            <w:tcW w:w="1559" w:type="dxa"/>
          </w:tcPr>
          <w:p w14:paraId="5C9231BF" w14:textId="77777777" w:rsidR="00265DFD" w:rsidRDefault="00265DFD" w:rsidP="00056C3D">
            <w:pPr>
              <w:rPr>
                <w:bCs/>
                <w:lang w:val="uk-UA"/>
              </w:rPr>
            </w:pPr>
            <w:r>
              <w:rPr>
                <w:bCs/>
                <w:lang w:val="uk-UA"/>
              </w:rPr>
              <w:t>грн</w:t>
            </w:r>
          </w:p>
        </w:tc>
        <w:tc>
          <w:tcPr>
            <w:tcW w:w="2609" w:type="dxa"/>
          </w:tcPr>
          <w:p w14:paraId="6F8B5E5A" w14:textId="77777777" w:rsidR="00265DFD" w:rsidRPr="00265DFD" w:rsidRDefault="00F85968" w:rsidP="00056C3D">
            <w:pPr>
              <w:rPr>
                <w:bCs/>
                <w:lang w:val="uk-UA"/>
              </w:rPr>
            </w:pPr>
            <w:r>
              <w:rPr>
                <w:bCs/>
                <w:lang w:val="uk-UA"/>
              </w:rPr>
              <w:t>10000</w:t>
            </w:r>
          </w:p>
        </w:tc>
        <w:tc>
          <w:tcPr>
            <w:tcW w:w="2274" w:type="dxa"/>
          </w:tcPr>
          <w:p w14:paraId="50AF94F6" w14:textId="77777777" w:rsidR="00265DFD" w:rsidRPr="00265DFD" w:rsidRDefault="00F84D68" w:rsidP="00056C3D">
            <w:pPr>
              <w:rPr>
                <w:bCs/>
                <w:lang w:val="uk-UA"/>
              </w:rPr>
            </w:pPr>
            <w:r>
              <w:rPr>
                <w:bCs/>
                <w:lang w:val="uk-UA"/>
              </w:rPr>
              <w:t>10000</w:t>
            </w:r>
          </w:p>
        </w:tc>
        <w:tc>
          <w:tcPr>
            <w:tcW w:w="2275" w:type="dxa"/>
          </w:tcPr>
          <w:p w14:paraId="7AF27B5A" w14:textId="77777777" w:rsidR="00265DFD" w:rsidRPr="00265DFD" w:rsidRDefault="00F84D68" w:rsidP="00056C3D">
            <w:pPr>
              <w:rPr>
                <w:bCs/>
                <w:lang w:val="uk-UA"/>
              </w:rPr>
            </w:pPr>
            <w:r>
              <w:rPr>
                <w:bCs/>
                <w:lang w:val="uk-UA"/>
              </w:rPr>
              <w:t>10000</w:t>
            </w:r>
          </w:p>
        </w:tc>
        <w:tc>
          <w:tcPr>
            <w:tcW w:w="2275" w:type="dxa"/>
          </w:tcPr>
          <w:p w14:paraId="437331AB" w14:textId="77777777" w:rsidR="00265DFD" w:rsidRPr="00265DFD" w:rsidRDefault="00F84D68" w:rsidP="00056C3D">
            <w:pPr>
              <w:rPr>
                <w:bCs/>
                <w:lang w:val="uk-UA"/>
              </w:rPr>
            </w:pPr>
            <w:r>
              <w:rPr>
                <w:bCs/>
                <w:lang w:val="uk-UA"/>
              </w:rPr>
              <w:t>10000</w:t>
            </w:r>
          </w:p>
        </w:tc>
      </w:tr>
      <w:tr w:rsidR="00265DFD" w:rsidRPr="00265DFD" w14:paraId="4DECB475" w14:textId="77777777" w:rsidTr="005B530C">
        <w:tc>
          <w:tcPr>
            <w:tcW w:w="534" w:type="dxa"/>
          </w:tcPr>
          <w:p w14:paraId="3C72AC0B" w14:textId="77777777" w:rsidR="00265DFD" w:rsidRDefault="00265DFD" w:rsidP="00056C3D">
            <w:pPr>
              <w:rPr>
                <w:bCs/>
                <w:lang w:val="uk-UA"/>
              </w:rPr>
            </w:pPr>
            <w:r>
              <w:rPr>
                <w:bCs/>
                <w:lang w:val="uk-UA"/>
              </w:rPr>
              <w:t>3</w:t>
            </w:r>
          </w:p>
        </w:tc>
        <w:tc>
          <w:tcPr>
            <w:tcW w:w="4394" w:type="dxa"/>
          </w:tcPr>
          <w:p w14:paraId="163EE6B5" w14:textId="77777777" w:rsidR="00265DFD" w:rsidRDefault="00265DFD" w:rsidP="00056C3D">
            <w:pPr>
              <w:rPr>
                <w:bCs/>
                <w:lang w:val="uk-UA"/>
              </w:rPr>
            </w:pPr>
            <w:r>
              <w:rPr>
                <w:bCs/>
                <w:lang w:val="uk-UA"/>
              </w:rPr>
              <w:t>Середньомісячні витрати на оплату енергоносіїв та комунальних послуг</w:t>
            </w:r>
          </w:p>
        </w:tc>
        <w:tc>
          <w:tcPr>
            <w:tcW w:w="1559" w:type="dxa"/>
          </w:tcPr>
          <w:p w14:paraId="062576E3" w14:textId="678B9824" w:rsidR="00265DFD" w:rsidRDefault="00265DFD" w:rsidP="00056C3D">
            <w:pPr>
              <w:rPr>
                <w:bCs/>
                <w:lang w:val="uk-UA"/>
              </w:rPr>
            </w:pPr>
            <w:r>
              <w:rPr>
                <w:bCs/>
                <w:lang w:val="uk-UA"/>
              </w:rPr>
              <w:t>тис.</w:t>
            </w:r>
            <w:r w:rsidR="005306F7">
              <w:rPr>
                <w:bCs/>
                <w:lang w:val="uk-UA"/>
              </w:rPr>
              <w:t xml:space="preserve"> </w:t>
            </w:r>
            <w:r>
              <w:rPr>
                <w:bCs/>
                <w:lang w:val="uk-UA"/>
              </w:rPr>
              <w:t>грн</w:t>
            </w:r>
          </w:p>
        </w:tc>
        <w:tc>
          <w:tcPr>
            <w:tcW w:w="2609" w:type="dxa"/>
          </w:tcPr>
          <w:p w14:paraId="664EA0BA" w14:textId="77777777" w:rsidR="00265DFD" w:rsidRPr="00265DFD" w:rsidRDefault="00265DFD" w:rsidP="00056C3D">
            <w:pPr>
              <w:rPr>
                <w:bCs/>
                <w:lang w:val="uk-UA"/>
              </w:rPr>
            </w:pPr>
          </w:p>
        </w:tc>
        <w:tc>
          <w:tcPr>
            <w:tcW w:w="2274" w:type="dxa"/>
          </w:tcPr>
          <w:p w14:paraId="7178FD99" w14:textId="77777777" w:rsidR="00265DFD" w:rsidRPr="00265DFD" w:rsidRDefault="00F84D68" w:rsidP="00056C3D">
            <w:pPr>
              <w:rPr>
                <w:bCs/>
                <w:lang w:val="uk-UA"/>
              </w:rPr>
            </w:pPr>
            <w:r>
              <w:rPr>
                <w:bCs/>
                <w:lang w:val="uk-UA"/>
              </w:rPr>
              <w:t>78,96</w:t>
            </w:r>
          </w:p>
        </w:tc>
        <w:tc>
          <w:tcPr>
            <w:tcW w:w="2275" w:type="dxa"/>
          </w:tcPr>
          <w:p w14:paraId="49A5C45A" w14:textId="77777777" w:rsidR="00265DFD" w:rsidRPr="00265DFD" w:rsidRDefault="00F84D68" w:rsidP="00056C3D">
            <w:pPr>
              <w:rPr>
                <w:bCs/>
                <w:lang w:val="uk-UA"/>
              </w:rPr>
            </w:pPr>
            <w:r>
              <w:rPr>
                <w:bCs/>
                <w:lang w:val="uk-UA"/>
              </w:rPr>
              <w:t>126,08</w:t>
            </w:r>
          </w:p>
        </w:tc>
        <w:tc>
          <w:tcPr>
            <w:tcW w:w="2275" w:type="dxa"/>
          </w:tcPr>
          <w:p w14:paraId="776A8E94" w14:textId="77777777" w:rsidR="00265DFD" w:rsidRPr="00265DFD" w:rsidRDefault="00F84D68" w:rsidP="00056C3D">
            <w:pPr>
              <w:rPr>
                <w:bCs/>
                <w:lang w:val="uk-UA"/>
              </w:rPr>
            </w:pPr>
            <w:r>
              <w:rPr>
                <w:bCs/>
                <w:lang w:val="uk-UA"/>
              </w:rPr>
              <w:t>135,83</w:t>
            </w:r>
          </w:p>
        </w:tc>
      </w:tr>
      <w:tr w:rsidR="00265DFD" w:rsidRPr="00265DFD" w14:paraId="3480E33A" w14:textId="77777777" w:rsidTr="00B0253C">
        <w:tc>
          <w:tcPr>
            <w:tcW w:w="15920" w:type="dxa"/>
            <w:gridSpan w:val="7"/>
          </w:tcPr>
          <w:p w14:paraId="0CD3CD8A" w14:textId="2CE79359" w:rsidR="00265DFD" w:rsidRPr="00265DFD" w:rsidRDefault="002E46D8" w:rsidP="00B0253C">
            <w:pPr>
              <w:jc w:val="center"/>
              <w:rPr>
                <w:bCs/>
                <w:lang w:val="uk-UA"/>
              </w:rPr>
            </w:pPr>
            <w:r>
              <w:rPr>
                <w:bCs/>
                <w:lang w:val="en-US"/>
              </w:rPr>
              <w:t xml:space="preserve">IV. </w:t>
            </w:r>
            <w:r w:rsidR="00265DFD">
              <w:rPr>
                <w:bCs/>
                <w:lang w:val="uk-UA"/>
              </w:rPr>
              <w:t>Показники якості</w:t>
            </w:r>
          </w:p>
        </w:tc>
      </w:tr>
      <w:tr w:rsidR="00265DFD" w:rsidRPr="00265DFD" w14:paraId="20B62991" w14:textId="77777777" w:rsidTr="005B530C">
        <w:tc>
          <w:tcPr>
            <w:tcW w:w="534" w:type="dxa"/>
          </w:tcPr>
          <w:p w14:paraId="4F99F578" w14:textId="77777777" w:rsidR="00265DFD" w:rsidRDefault="00265DFD" w:rsidP="00056C3D">
            <w:pPr>
              <w:rPr>
                <w:bCs/>
                <w:lang w:val="uk-UA"/>
              </w:rPr>
            </w:pPr>
            <w:r>
              <w:rPr>
                <w:bCs/>
                <w:lang w:val="uk-UA"/>
              </w:rPr>
              <w:t>1</w:t>
            </w:r>
          </w:p>
        </w:tc>
        <w:tc>
          <w:tcPr>
            <w:tcW w:w="4394" w:type="dxa"/>
          </w:tcPr>
          <w:p w14:paraId="606AEEC8" w14:textId="77777777" w:rsidR="00265DFD" w:rsidRDefault="00B52BC9" w:rsidP="00056C3D">
            <w:pPr>
              <w:rPr>
                <w:bCs/>
                <w:lang w:val="uk-UA"/>
              </w:rPr>
            </w:pPr>
            <w:r>
              <w:rPr>
                <w:bCs/>
                <w:lang w:val="uk-UA"/>
              </w:rPr>
              <w:t>Питома вага населення, що обслуговується в центрі</w:t>
            </w:r>
          </w:p>
        </w:tc>
        <w:tc>
          <w:tcPr>
            <w:tcW w:w="1559" w:type="dxa"/>
          </w:tcPr>
          <w:p w14:paraId="015767F8" w14:textId="77777777" w:rsidR="00265DFD" w:rsidRDefault="00B52BC9" w:rsidP="00056C3D">
            <w:pPr>
              <w:rPr>
                <w:bCs/>
                <w:lang w:val="uk-UA"/>
              </w:rPr>
            </w:pPr>
            <w:r>
              <w:rPr>
                <w:bCs/>
                <w:lang w:val="uk-UA"/>
              </w:rPr>
              <w:t>%</w:t>
            </w:r>
          </w:p>
        </w:tc>
        <w:tc>
          <w:tcPr>
            <w:tcW w:w="2609" w:type="dxa"/>
          </w:tcPr>
          <w:p w14:paraId="113C4B7F" w14:textId="77777777" w:rsidR="00265DFD" w:rsidRPr="00265DFD" w:rsidRDefault="00DF3519" w:rsidP="00056C3D">
            <w:pPr>
              <w:rPr>
                <w:bCs/>
                <w:lang w:val="uk-UA"/>
              </w:rPr>
            </w:pPr>
            <w:r>
              <w:rPr>
                <w:bCs/>
                <w:lang w:val="uk-UA"/>
              </w:rPr>
              <w:t>85</w:t>
            </w:r>
          </w:p>
        </w:tc>
        <w:tc>
          <w:tcPr>
            <w:tcW w:w="2274" w:type="dxa"/>
          </w:tcPr>
          <w:p w14:paraId="5128F5AB" w14:textId="77777777" w:rsidR="00265DFD" w:rsidRPr="00265DFD" w:rsidRDefault="00DF3519" w:rsidP="00056C3D">
            <w:pPr>
              <w:rPr>
                <w:bCs/>
                <w:lang w:val="uk-UA"/>
              </w:rPr>
            </w:pPr>
            <w:r>
              <w:rPr>
                <w:bCs/>
                <w:lang w:val="uk-UA"/>
              </w:rPr>
              <w:t>48</w:t>
            </w:r>
          </w:p>
        </w:tc>
        <w:tc>
          <w:tcPr>
            <w:tcW w:w="2275" w:type="dxa"/>
          </w:tcPr>
          <w:p w14:paraId="2B657EBF" w14:textId="77777777" w:rsidR="00265DFD" w:rsidRPr="00265DFD" w:rsidRDefault="00DF3519" w:rsidP="00056C3D">
            <w:pPr>
              <w:rPr>
                <w:bCs/>
                <w:lang w:val="uk-UA"/>
              </w:rPr>
            </w:pPr>
            <w:r>
              <w:rPr>
                <w:bCs/>
                <w:lang w:val="uk-UA"/>
              </w:rPr>
              <w:t>74</w:t>
            </w:r>
          </w:p>
        </w:tc>
        <w:tc>
          <w:tcPr>
            <w:tcW w:w="2275" w:type="dxa"/>
          </w:tcPr>
          <w:p w14:paraId="6FBC2A78" w14:textId="77777777" w:rsidR="00265DFD" w:rsidRPr="00265DFD" w:rsidRDefault="00DF3519" w:rsidP="00056C3D">
            <w:pPr>
              <w:rPr>
                <w:bCs/>
                <w:lang w:val="uk-UA"/>
              </w:rPr>
            </w:pPr>
            <w:r>
              <w:rPr>
                <w:bCs/>
                <w:lang w:val="uk-UA"/>
              </w:rPr>
              <w:t>85</w:t>
            </w:r>
          </w:p>
        </w:tc>
      </w:tr>
      <w:tr w:rsidR="00265DFD" w:rsidRPr="00265DFD" w14:paraId="7C165AFD" w14:textId="77777777" w:rsidTr="005B530C">
        <w:tc>
          <w:tcPr>
            <w:tcW w:w="534" w:type="dxa"/>
          </w:tcPr>
          <w:p w14:paraId="07656FC7" w14:textId="77777777" w:rsidR="00265DFD" w:rsidRDefault="00B52BC9" w:rsidP="00056C3D">
            <w:pPr>
              <w:rPr>
                <w:bCs/>
                <w:lang w:val="uk-UA"/>
              </w:rPr>
            </w:pPr>
            <w:r>
              <w:rPr>
                <w:bCs/>
                <w:lang w:val="uk-UA"/>
              </w:rPr>
              <w:t>2</w:t>
            </w:r>
          </w:p>
        </w:tc>
        <w:tc>
          <w:tcPr>
            <w:tcW w:w="4394" w:type="dxa"/>
          </w:tcPr>
          <w:p w14:paraId="597DDF70" w14:textId="77777777" w:rsidR="00265DFD" w:rsidRDefault="00B52BC9" w:rsidP="00056C3D">
            <w:pPr>
              <w:rPr>
                <w:bCs/>
                <w:lang w:val="uk-UA"/>
              </w:rPr>
            </w:pPr>
            <w:r>
              <w:rPr>
                <w:bCs/>
                <w:lang w:val="uk-UA"/>
              </w:rPr>
              <w:t>Відсоток пацієнтів, задоволених отриманими медичними послугами в центрі</w:t>
            </w:r>
          </w:p>
        </w:tc>
        <w:tc>
          <w:tcPr>
            <w:tcW w:w="1559" w:type="dxa"/>
          </w:tcPr>
          <w:p w14:paraId="4CF1A3BA" w14:textId="77777777" w:rsidR="00265DFD" w:rsidRDefault="00B52BC9" w:rsidP="00056C3D">
            <w:pPr>
              <w:rPr>
                <w:bCs/>
                <w:lang w:val="uk-UA"/>
              </w:rPr>
            </w:pPr>
            <w:r>
              <w:rPr>
                <w:bCs/>
                <w:lang w:val="uk-UA"/>
              </w:rPr>
              <w:t>%</w:t>
            </w:r>
          </w:p>
        </w:tc>
        <w:tc>
          <w:tcPr>
            <w:tcW w:w="2609" w:type="dxa"/>
          </w:tcPr>
          <w:p w14:paraId="6D2300D1" w14:textId="77777777" w:rsidR="00265DFD" w:rsidRPr="00265DFD" w:rsidRDefault="00DF3519" w:rsidP="00056C3D">
            <w:pPr>
              <w:rPr>
                <w:bCs/>
                <w:lang w:val="uk-UA"/>
              </w:rPr>
            </w:pPr>
            <w:r>
              <w:rPr>
                <w:bCs/>
                <w:lang w:val="uk-UA"/>
              </w:rPr>
              <w:t>96</w:t>
            </w:r>
          </w:p>
        </w:tc>
        <w:tc>
          <w:tcPr>
            <w:tcW w:w="2274" w:type="dxa"/>
          </w:tcPr>
          <w:p w14:paraId="72E3417E" w14:textId="77777777" w:rsidR="00265DFD" w:rsidRPr="00265DFD" w:rsidRDefault="00E12758" w:rsidP="00056C3D">
            <w:pPr>
              <w:rPr>
                <w:bCs/>
                <w:lang w:val="uk-UA"/>
              </w:rPr>
            </w:pPr>
            <w:r>
              <w:rPr>
                <w:bCs/>
                <w:lang w:val="uk-UA"/>
              </w:rPr>
              <w:t>92</w:t>
            </w:r>
          </w:p>
        </w:tc>
        <w:tc>
          <w:tcPr>
            <w:tcW w:w="2275" w:type="dxa"/>
          </w:tcPr>
          <w:p w14:paraId="13546A73" w14:textId="77777777" w:rsidR="00265DFD" w:rsidRPr="00265DFD" w:rsidRDefault="00DF3519" w:rsidP="00056C3D">
            <w:pPr>
              <w:rPr>
                <w:bCs/>
                <w:lang w:val="uk-UA"/>
              </w:rPr>
            </w:pPr>
            <w:r>
              <w:rPr>
                <w:bCs/>
                <w:lang w:val="uk-UA"/>
              </w:rPr>
              <w:t>98</w:t>
            </w:r>
          </w:p>
        </w:tc>
        <w:tc>
          <w:tcPr>
            <w:tcW w:w="2275" w:type="dxa"/>
          </w:tcPr>
          <w:p w14:paraId="28847201" w14:textId="77777777" w:rsidR="00265DFD" w:rsidRPr="00265DFD" w:rsidRDefault="00DF3519" w:rsidP="00056C3D">
            <w:pPr>
              <w:rPr>
                <w:bCs/>
                <w:lang w:val="uk-UA"/>
              </w:rPr>
            </w:pPr>
            <w:r>
              <w:rPr>
                <w:bCs/>
                <w:lang w:val="uk-UA"/>
              </w:rPr>
              <w:t>99</w:t>
            </w:r>
          </w:p>
        </w:tc>
      </w:tr>
    </w:tbl>
    <w:p w14:paraId="00AD98D2" w14:textId="77777777" w:rsidR="00746AA6" w:rsidRPr="00265DFD" w:rsidRDefault="00746AA6" w:rsidP="00056C3D">
      <w:pPr>
        <w:rPr>
          <w:bCs/>
          <w:lang w:val="uk-UA"/>
        </w:rPr>
      </w:pPr>
    </w:p>
    <w:p w14:paraId="1ECC5BFA" w14:textId="77777777" w:rsidR="00746AA6" w:rsidRPr="00265DFD" w:rsidRDefault="00746AA6" w:rsidP="00F173D9">
      <w:pPr>
        <w:jc w:val="center"/>
        <w:rPr>
          <w:bCs/>
          <w:lang w:val="uk-UA"/>
        </w:rPr>
      </w:pPr>
    </w:p>
    <w:p w14:paraId="20F13554" w14:textId="6D902037" w:rsidR="00746AA6" w:rsidRPr="00A30CFD" w:rsidRDefault="00135330" w:rsidP="00FD2FF2">
      <w:pPr>
        <w:shd w:val="clear" w:color="auto" w:fill="FFFFFF"/>
        <w:jc w:val="center"/>
        <w:rPr>
          <w:color w:val="000000"/>
          <w:sz w:val="28"/>
          <w:szCs w:val="28"/>
          <w:lang w:val="uk-UA"/>
        </w:rPr>
      </w:pPr>
      <w:r>
        <w:rPr>
          <w:b/>
          <w:bCs/>
          <w:color w:val="000000"/>
          <w:sz w:val="28"/>
          <w:szCs w:val="28"/>
          <w:lang w:val="en-US"/>
        </w:rPr>
        <w:t>5</w:t>
      </w:r>
      <w:r>
        <w:rPr>
          <w:b/>
          <w:bCs/>
          <w:color w:val="000000"/>
          <w:sz w:val="28"/>
          <w:szCs w:val="28"/>
          <w:lang w:val="uk-UA"/>
        </w:rPr>
        <w:t>.</w:t>
      </w:r>
      <w:r w:rsidR="00A96596">
        <w:rPr>
          <w:b/>
          <w:bCs/>
          <w:color w:val="000000"/>
          <w:sz w:val="28"/>
          <w:szCs w:val="28"/>
          <w:lang w:val="uk-UA"/>
        </w:rPr>
        <w:t xml:space="preserve"> </w:t>
      </w:r>
      <w:r w:rsidRPr="00FD2FF2">
        <w:rPr>
          <w:b/>
          <w:bCs/>
          <w:color w:val="000000"/>
          <w:sz w:val="28"/>
          <w:szCs w:val="28"/>
        </w:rPr>
        <w:t>ОЧІКУВАН</w:t>
      </w:r>
      <w:r>
        <w:rPr>
          <w:b/>
          <w:bCs/>
          <w:color w:val="000000"/>
          <w:sz w:val="28"/>
          <w:szCs w:val="28"/>
        </w:rPr>
        <w:t>І РЕЗУЛЬТАТИ ВИКОНАННЯ ПРОГРАМИ</w:t>
      </w:r>
    </w:p>
    <w:p w14:paraId="60979CA3" w14:textId="77777777" w:rsidR="00746AA6" w:rsidRPr="00A30CFD" w:rsidRDefault="00746AA6" w:rsidP="00A30CFD">
      <w:pPr>
        <w:shd w:val="clear" w:color="auto" w:fill="FFFFFF"/>
        <w:ind w:firstLine="567"/>
        <w:rPr>
          <w:b/>
          <w:bCs/>
          <w:color w:val="000000"/>
          <w:sz w:val="28"/>
          <w:szCs w:val="28"/>
          <w:lang w:val="uk-UA"/>
        </w:rPr>
      </w:pPr>
    </w:p>
    <w:p w14:paraId="5DC5BA60" w14:textId="77777777" w:rsidR="00746AA6" w:rsidRPr="00A4766B" w:rsidRDefault="00746AA6" w:rsidP="00135330">
      <w:pPr>
        <w:shd w:val="clear" w:color="auto" w:fill="FFFFFF"/>
        <w:spacing w:after="150"/>
        <w:jc w:val="both"/>
        <w:rPr>
          <w:rFonts w:eastAsia="Times New Roman"/>
          <w:color w:val="000000"/>
          <w:sz w:val="28"/>
          <w:szCs w:val="28"/>
          <w:lang w:val="uk-UA" w:eastAsia="uk-UA"/>
        </w:rPr>
      </w:pPr>
      <w:r w:rsidRPr="00A4766B">
        <w:rPr>
          <w:rFonts w:eastAsia="Times New Roman"/>
          <w:color w:val="000000"/>
          <w:sz w:val="28"/>
          <w:szCs w:val="28"/>
          <w:lang w:val="uk-UA" w:eastAsia="uk-UA"/>
        </w:rPr>
        <w:t>Виконання Програми дасть можливість:</w:t>
      </w:r>
    </w:p>
    <w:p w14:paraId="058BE486" w14:textId="77777777" w:rsidR="00746AA6" w:rsidRPr="00A4766B" w:rsidRDefault="005465C9" w:rsidP="00135330">
      <w:pPr>
        <w:numPr>
          <w:ilvl w:val="0"/>
          <w:numId w:val="40"/>
        </w:numPr>
        <w:shd w:val="clear" w:color="auto" w:fill="FFFFFF"/>
        <w:spacing w:before="100" w:beforeAutospacing="1" w:after="100" w:afterAutospacing="1"/>
        <w:jc w:val="both"/>
        <w:rPr>
          <w:rFonts w:eastAsia="Times New Roman"/>
          <w:color w:val="000000"/>
          <w:sz w:val="28"/>
          <w:szCs w:val="28"/>
          <w:lang w:val="uk-UA" w:eastAsia="uk-UA"/>
        </w:rPr>
      </w:pPr>
      <w:r w:rsidRPr="00A4766B">
        <w:rPr>
          <w:rFonts w:eastAsia="Times New Roman"/>
          <w:color w:val="000000"/>
          <w:sz w:val="28"/>
          <w:szCs w:val="28"/>
          <w:lang w:val="uk-UA" w:eastAsia="uk-UA"/>
        </w:rPr>
        <w:t>с</w:t>
      </w:r>
      <w:r w:rsidR="00FD2FF2" w:rsidRPr="00A4766B">
        <w:rPr>
          <w:rFonts w:eastAsia="Times New Roman"/>
          <w:color w:val="000000"/>
          <w:sz w:val="28"/>
          <w:szCs w:val="28"/>
          <w:lang w:val="uk-UA" w:eastAsia="uk-UA"/>
        </w:rPr>
        <w:t>формувати доступну та дієву</w:t>
      </w:r>
      <w:r w:rsidR="00146035" w:rsidRPr="00A4766B">
        <w:rPr>
          <w:rFonts w:eastAsia="Times New Roman"/>
          <w:color w:val="000000"/>
          <w:sz w:val="28"/>
          <w:szCs w:val="28"/>
          <w:lang w:val="uk-UA" w:eastAsia="uk-UA"/>
        </w:rPr>
        <w:t xml:space="preserve"> систем</w:t>
      </w:r>
      <w:r w:rsidRPr="00A4766B">
        <w:rPr>
          <w:rFonts w:eastAsia="Times New Roman"/>
          <w:color w:val="000000"/>
          <w:sz w:val="28"/>
          <w:szCs w:val="28"/>
          <w:lang w:val="uk-UA" w:eastAsia="uk-UA"/>
        </w:rPr>
        <w:t>у надання вторинної медичної допомоги;</w:t>
      </w:r>
    </w:p>
    <w:p w14:paraId="62CA8E84" w14:textId="77777777" w:rsidR="00746AA6" w:rsidRPr="00A4766B" w:rsidRDefault="00746AA6" w:rsidP="00135330">
      <w:pPr>
        <w:numPr>
          <w:ilvl w:val="0"/>
          <w:numId w:val="40"/>
        </w:numPr>
        <w:shd w:val="clear" w:color="auto" w:fill="FFFFFF"/>
        <w:spacing w:before="100" w:beforeAutospacing="1" w:after="100" w:afterAutospacing="1"/>
        <w:jc w:val="both"/>
        <w:rPr>
          <w:rFonts w:eastAsia="Times New Roman"/>
          <w:color w:val="000000"/>
          <w:sz w:val="28"/>
          <w:szCs w:val="28"/>
          <w:lang w:val="uk-UA" w:eastAsia="uk-UA"/>
        </w:rPr>
      </w:pPr>
      <w:r w:rsidRPr="00A4766B">
        <w:rPr>
          <w:rFonts w:eastAsia="Times New Roman"/>
          <w:color w:val="000000"/>
          <w:sz w:val="28"/>
          <w:szCs w:val="28"/>
          <w:lang w:val="uk-UA" w:eastAsia="uk-UA"/>
        </w:rPr>
        <w:t>забезпечити</w:t>
      </w:r>
      <w:r w:rsidR="005465C9" w:rsidRPr="00A4766B">
        <w:rPr>
          <w:rFonts w:eastAsia="Times New Roman"/>
          <w:color w:val="000000"/>
          <w:sz w:val="28"/>
          <w:szCs w:val="28"/>
          <w:lang w:val="uk-UA" w:eastAsia="uk-UA"/>
        </w:rPr>
        <w:t xml:space="preserve"> пільгову категорію</w:t>
      </w:r>
      <w:r w:rsidRPr="00A4766B">
        <w:rPr>
          <w:rFonts w:eastAsia="Times New Roman"/>
          <w:color w:val="000000"/>
          <w:sz w:val="28"/>
          <w:szCs w:val="28"/>
          <w:lang w:val="uk-UA" w:eastAsia="uk-UA"/>
        </w:rPr>
        <w:t xml:space="preserve"> населення </w:t>
      </w:r>
      <w:r w:rsidR="005465C9" w:rsidRPr="00A4766B">
        <w:rPr>
          <w:rFonts w:eastAsia="Times New Roman"/>
          <w:color w:val="000000"/>
          <w:sz w:val="28"/>
          <w:szCs w:val="28"/>
          <w:lang w:val="uk-UA" w:eastAsia="uk-UA"/>
        </w:rPr>
        <w:t xml:space="preserve">Бучанської громади </w:t>
      </w:r>
      <w:r w:rsidRPr="00A4766B">
        <w:rPr>
          <w:rFonts w:eastAsia="Times New Roman"/>
          <w:color w:val="000000"/>
          <w:sz w:val="28"/>
          <w:szCs w:val="28"/>
          <w:lang w:val="uk-UA" w:eastAsia="uk-UA"/>
        </w:rPr>
        <w:t>ефективни</w:t>
      </w:r>
      <w:r w:rsidR="005465C9" w:rsidRPr="00A4766B">
        <w:rPr>
          <w:rFonts w:eastAsia="Times New Roman"/>
          <w:color w:val="000000"/>
          <w:sz w:val="28"/>
          <w:szCs w:val="28"/>
          <w:lang w:val="uk-UA" w:eastAsia="uk-UA"/>
        </w:rPr>
        <w:t xml:space="preserve">ми, безпечними та безоплатними </w:t>
      </w:r>
      <w:r w:rsidRPr="00A4766B">
        <w:rPr>
          <w:rFonts w:eastAsia="Times New Roman"/>
          <w:color w:val="000000"/>
          <w:sz w:val="28"/>
          <w:szCs w:val="28"/>
          <w:lang w:val="uk-UA" w:eastAsia="uk-UA"/>
        </w:rPr>
        <w:t>лікарськими засобами</w:t>
      </w:r>
      <w:r w:rsidR="005465C9" w:rsidRPr="00A4766B">
        <w:rPr>
          <w:rFonts w:eastAsia="Times New Roman"/>
          <w:color w:val="000000"/>
          <w:sz w:val="28"/>
          <w:szCs w:val="28"/>
          <w:lang w:val="uk-UA" w:eastAsia="uk-UA"/>
        </w:rPr>
        <w:t>, безоплатним лікуванням в денному стаціонарі</w:t>
      </w:r>
      <w:r w:rsidRPr="00A4766B">
        <w:rPr>
          <w:rFonts w:eastAsia="Times New Roman"/>
          <w:color w:val="000000"/>
          <w:sz w:val="28"/>
          <w:szCs w:val="28"/>
          <w:lang w:val="uk-UA" w:eastAsia="uk-UA"/>
        </w:rPr>
        <w:t>;</w:t>
      </w:r>
    </w:p>
    <w:p w14:paraId="0FCA53BE" w14:textId="77777777" w:rsidR="00746AA6" w:rsidRPr="00A4766B" w:rsidRDefault="005465C9" w:rsidP="00135330">
      <w:pPr>
        <w:numPr>
          <w:ilvl w:val="0"/>
          <w:numId w:val="40"/>
        </w:numPr>
        <w:shd w:val="clear" w:color="auto" w:fill="FFFFFF"/>
        <w:spacing w:before="100" w:beforeAutospacing="1" w:after="100" w:afterAutospacing="1"/>
        <w:jc w:val="both"/>
        <w:rPr>
          <w:rFonts w:eastAsia="Times New Roman"/>
          <w:color w:val="000000"/>
          <w:sz w:val="28"/>
          <w:szCs w:val="28"/>
          <w:lang w:val="uk-UA" w:eastAsia="uk-UA"/>
        </w:rPr>
      </w:pPr>
      <w:r w:rsidRPr="00A4766B">
        <w:rPr>
          <w:rFonts w:eastAsia="Times New Roman"/>
          <w:color w:val="000000"/>
          <w:sz w:val="28"/>
          <w:szCs w:val="28"/>
          <w:lang w:val="uk-UA" w:eastAsia="uk-UA"/>
        </w:rPr>
        <w:t>забезпечити комфортні та безпечні умови працівникам та пацієнтам</w:t>
      </w:r>
      <w:r w:rsidR="00746AA6" w:rsidRPr="00A4766B">
        <w:rPr>
          <w:rFonts w:eastAsia="Times New Roman"/>
          <w:color w:val="000000"/>
          <w:sz w:val="28"/>
          <w:szCs w:val="28"/>
          <w:lang w:val="uk-UA" w:eastAsia="uk-UA"/>
        </w:rPr>
        <w:t>;</w:t>
      </w:r>
    </w:p>
    <w:p w14:paraId="5FFB682E" w14:textId="77777777" w:rsidR="005465C9" w:rsidRPr="00A4766B" w:rsidRDefault="005465C9" w:rsidP="00135330">
      <w:pPr>
        <w:numPr>
          <w:ilvl w:val="0"/>
          <w:numId w:val="40"/>
        </w:numPr>
        <w:shd w:val="clear" w:color="auto" w:fill="FFFFFF"/>
        <w:spacing w:before="100" w:beforeAutospacing="1" w:after="100" w:afterAutospacing="1"/>
        <w:jc w:val="both"/>
        <w:rPr>
          <w:rFonts w:eastAsia="Times New Roman"/>
          <w:color w:val="000000"/>
          <w:sz w:val="28"/>
          <w:szCs w:val="28"/>
          <w:lang w:val="uk-UA" w:eastAsia="uk-UA"/>
        </w:rPr>
      </w:pPr>
      <w:r w:rsidRPr="00A4766B">
        <w:rPr>
          <w:rFonts w:eastAsia="Times New Roman"/>
          <w:color w:val="000000"/>
          <w:sz w:val="28"/>
          <w:szCs w:val="28"/>
          <w:lang w:val="uk-UA" w:eastAsia="uk-UA"/>
        </w:rPr>
        <w:t>забезпечити пільгову категорію населення громади безоплатною стоматологічною допомогою та послугами з зубопротезування;</w:t>
      </w:r>
    </w:p>
    <w:p w14:paraId="4AD8837A" w14:textId="77777777" w:rsidR="005465C9" w:rsidRPr="00A4766B" w:rsidRDefault="005465C9" w:rsidP="00135330">
      <w:pPr>
        <w:numPr>
          <w:ilvl w:val="0"/>
          <w:numId w:val="40"/>
        </w:numPr>
        <w:shd w:val="clear" w:color="auto" w:fill="FFFFFF"/>
        <w:spacing w:before="100" w:beforeAutospacing="1" w:after="100" w:afterAutospacing="1"/>
        <w:jc w:val="both"/>
        <w:rPr>
          <w:rFonts w:eastAsia="Times New Roman"/>
          <w:color w:val="000000"/>
          <w:sz w:val="28"/>
          <w:szCs w:val="28"/>
          <w:lang w:val="uk-UA" w:eastAsia="uk-UA"/>
        </w:rPr>
      </w:pPr>
      <w:r w:rsidRPr="00A4766B">
        <w:rPr>
          <w:rFonts w:eastAsia="Times New Roman"/>
          <w:color w:val="000000"/>
          <w:sz w:val="28"/>
          <w:szCs w:val="28"/>
          <w:lang w:val="uk-UA" w:eastAsia="uk-UA"/>
        </w:rPr>
        <w:t>організувати та забезпечити надання реабілітаційних послуг населенню Бучанської територіальної громади;</w:t>
      </w:r>
    </w:p>
    <w:p w14:paraId="6F38C632" w14:textId="77777777" w:rsidR="00746AA6" w:rsidRPr="00A4766B" w:rsidRDefault="005465C9" w:rsidP="00135330">
      <w:pPr>
        <w:numPr>
          <w:ilvl w:val="0"/>
          <w:numId w:val="40"/>
        </w:numPr>
        <w:shd w:val="clear" w:color="auto" w:fill="FFFFFF"/>
        <w:spacing w:before="100" w:beforeAutospacing="1" w:after="100" w:afterAutospacing="1"/>
        <w:jc w:val="both"/>
        <w:rPr>
          <w:rFonts w:eastAsia="Times New Roman"/>
          <w:color w:val="000000"/>
          <w:sz w:val="28"/>
          <w:szCs w:val="28"/>
          <w:lang w:val="uk-UA" w:eastAsia="uk-UA"/>
        </w:rPr>
      </w:pPr>
      <w:r w:rsidRPr="00A4766B">
        <w:rPr>
          <w:rFonts w:eastAsia="Times New Roman"/>
          <w:color w:val="000000"/>
          <w:sz w:val="28"/>
          <w:szCs w:val="28"/>
          <w:lang w:val="uk-UA" w:eastAsia="uk-UA"/>
        </w:rPr>
        <w:t>постійно оновлювати матеріально-технічне забезпечення центру</w:t>
      </w:r>
      <w:r w:rsidR="00746AA6" w:rsidRPr="00A4766B">
        <w:rPr>
          <w:rFonts w:eastAsia="Times New Roman"/>
          <w:color w:val="000000"/>
          <w:sz w:val="28"/>
          <w:szCs w:val="28"/>
          <w:lang w:val="uk-UA" w:eastAsia="uk-UA"/>
        </w:rPr>
        <w:t>;</w:t>
      </w:r>
    </w:p>
    <w:p w14:paraId="70185510" w14:textId="77777777" w:rsidR="00BC5F7E" w:rsidRPr="00A4766B" w:rsidRDefault="00BC5F7E" w:rsidP="00135330">
      <w:pPr>
        <w:numPr>
          <w:ilvl w:val="0"/>
          <w:numId w:val="40"/>
        </w:numPr>
        <w:shd w:val="clear" w:color="auto" w:fill="FFFFFF"/>
        <w:spacing w:before="100" w:beforeAutospacing="1" w:after="100" w:afterAutospacing="1"/>
        <w:jc w:val="both"/>
        <w:rPr>
          <w:rFonts w:eastAsia="Times New Roman"/>
          <w:color w:val="000000"/>
          <w:sz w:val="28"/>
          <w:szCs w:val="28"/>
          <w:lang w:val="uk-UA" w:eastAsia="uk-UA"/>
        </w:rPr>
      </w:pPr>
      <w:r w:rsidRPr="00A4766B">
        <w:rPr>
          <w:rFonts w:eastAsia="Times New Roman"/>
          <w:color w:val="000000"/>
          <w:sz w:val="28"/>
          <w:szCs w:val="28"/>
          <w:lang w:val="uk-UA" w:eastAsia="uk-UA"/>
        </w:rPr>
        <w:t>створити умови для покращення кадрового</w:t>
      </w:r>
      <w:r w:rsidR="005465C9" w:rsidRPr="00A4766B">
        <w:rPr>
          <w:rFonts w:eastAsia="Times New Roman"/>
          <w:color w:val="000000"/>
          <w:sz w:val="28"/>
          <w:szCs w:val="28"/>
          <w:lang w:val="uk-UA" w:eastAsia="uk-UA"/>
        </w:rPr>
        <w:t xml:space="preserve"> забезпечення центру</w:t>
      </w:r>
      <w:r w:rsidR="00A30CFD" w:rsidRPr="00A4766B">
        <w:rPr>
          <w:rFonts w:eastAsia="Times New Roman"/>
          <w:color w:val="000000"/>
          <w:sz w:val="28"/>
          <w:szCs w:val="28"/>
          <w:lang w:val="uk-UA" w:eastAsia="uk-UA"/>
        </w:rPr>
        <w:t>.</w:t>
      </w:r>
    </w:p>
    <w:p w14:paraId="70842C0A" w14:textId="77777777" w:rsidR="000D38D4" w:rsidRDefault="000D38D4" w:rsidP="00135330">
      <w:pPr>
        <w:shd w:val="clear" w:color="auto" w:fill="FFFFFF"/>
        <w:spacing w:before="100" w:beforeAutospacing="1" w:after="100" w:afterAutospacing="1"/>
        <w:ind w:left="720"/>
        <w:rPr>
          <w:color w:val="444444"/>
          <w:lang w:val="uk-UA" w:eastAsia="uk-UA"/>
        </w:rPr>
      </w:pPr>
    </w:p>
    <w:p w14:paraId="199A64C3" w14:textId="513D3017" w:rsidR="000D38D4" w:rsidRDefault="00135330" w:rsidP="00A30CFD">
      <w:pPr>
        <w:shd w:val="clear" w:color="auto" w:fill="FFFFFF"/>
        <w:ind w:firstLine="567"/>
        <w:jc w:val="center"/>
        <w:rPr>
          <w:b/>
          <w:bCs/>
          <w:color w:val="000000"/>
          <w:sz w:val="28"/>
          <w:szCs w:val="28"/>
          <w:lang w:val="uk-UA"/>
        </w:rPr>
      </w:pPr>
      <w:r>
        <w:rPr>
          <w:b/>
          <w:bCs/>
          <w:color w:val="000000"/>
          <w:sz w:val="28"/>
          <w:szCs w:val="28"/>
          <w:lang w:val="uk-UA"/>
        </w:rPr>
        <w:t xml:space="preserve">6. </w:t>
      </w:r>
      <w:r w:rsidRPr="000D38D4">
        <w:rPr>
          <w:b/>
          <w:bCs/>
          <w:color w:val="000000"/>
          <w:sz w:val="28"/>
          <w:szCs w:val="28"/>
          <w:lang w:val="uk-UA"/>
        </w:rPr>
        <w:t>ОБСЯГИ ТА ДЖЕРЕЛА ФІНАНСУВАННЯ ПРОГРАМИ</w:t>
      </w:r>
    </w:p>
    <w:p w14:paraId="53183A52" w14:textId="77777777" w:rsidR="00A30CFD" w:rsidRPr="00594A4F" w:rsidRDefault="00A30CFD" w:rsidP="00A30CFD">
      <w:pPr>
        <w:shd w:val="clear" w:color="auto" w:fill="FFFFFF"/>
        <w:ind w:firstLine="567"/>
        <w:jc w:val="center"/>
        <w:rPr>
          <w:color w:val="000000"/>
          <w:sz w:val="28"/>
          <w:szCs w:val="28"/>
          <w:lang w:val="uk-UA"/>
        </w:rPr>
      </w:pPr>
      <w:r w:rsidRPr="000D38D4">
        <w:rPr>
          <w:b/>
          <w:bCs/>
          <w:color w:val="000000"/>
          <w:sz w:val="28"/>
          <w:szCs w:val="28"/>
          <w:lang w:val="uk-UA"/>
        </w:rPr>
        <w:t xml:space="preserve"> </w:t>
      </w:r>
    </w:p>
    <w:p w14:paraId="39B1889B" w14:textId="77777777" w:rsidR="00DC6F55" w:rsidRPr="00594A4F" w:rsidRDefault="00A30CFD" w:rsidP="00DC6F55">
      <w:pPr>
        <w:ind w:firstLine="708"/>
        <w:jc w:val="both"/>
        <w:rPr>
          <w:rFonts w:eastAsia="Times New Roman"/>
          <w:color w:val="000000"/>
          <w:sz w:val="28"/>
          <w:szCs w:val="28"/>
          <w:lang w:val="uk-UA" w:eastAsia="uk-UA"/>
        </w:rPr>
      </w:pPr>
      <w:r w:rsidRPr="00594A4F">
        <w:rPr>
          <w:color w:val="000000"/>
          <w:lang w:val="uk-UA"/>
        </w:rPr>
        <w:tab/>
      </w:r>
      <w:r w:rsidR="00DC6F55" w:rsidRPr="00594A4F">
        <w:rPr>
          <w:rFonts w:eastAsia="Times New Roman"/>
          <w:color w:val="000000"/>
          <w:sz w:val="28"/>
          <w:szCs w:val="28"/>
          <w:lang w:val="uk-UA"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6AD27F5E" w14:textId="77777777" w:rsidR="00DC6F55" w:rsidRPr="00DC6F55" w:rsidRDefault="00DC6F55" w:rsidP="00DC6F55">
      <w:pPr>
        <w:jc w:val="both"/>
        <w:rPr>
          <w:rFonts w:eastAsia="Times New Roman"/>
          <w:color w:val="000000"/>
          <w:sz w:val="28"/>
          <w:szCs w:val="28"/>
          <w:lang w:eastAsia="uk-UA"/>
        </w:rPr>
      </w:pPr>
      <w:r w:rsidRPr="00594A4F">
        <w:rPr>
          <w:rFonts w:eastAsia="Times New Roman"/>
          <w:color w:val="000000"/>
          <w:sz w:val="28"/>
          <w:szCs w:val="28"/>
          <w:lang w:val="uk-UA" w:eastAsia="uk-UA"/>
        </w:rPr>
        <w:tab/>
      </w:r>
      <w:proofErr w:type="spellStart"/>
      <w:r w:rsidRPr="00DC6F55">
        <w:rPr>
          <w:rFonts w:eastAsia="Times New Roman"/>
          <w:color w:val="000000"/>
          <w:sz w:val="28"/>
          <w:szCs w:val="28"/>
          <w:lang w:eastAsia="uk-UA"/>
        </w:rPr>
        <w:t>Обсяги</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фінансування</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Програми</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встановлюються</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під</w:t>
      </w:r>
      <w:proofErr w:type="spellEnd"/>
      <w:r w:rsidRPr="00DC6F55">
        <w:rPr>
          <w:rFonts w:eastAsia="Times New Roman"/>
          <w:color w:val="000000"/>
          <w:sz w:val="28"/>
          <w:szCs w:val="28"/>
          <w:lang w:eastAsia="uk-UA"/>
        </w:rPr>
        <w:t xml:space="preserve"> час </w:t>
      </w:r>
      <w:proofErr w:type="spellStart"/>
      <w:r w:rsidRPr="00DC6F55">
        <w:rPr>
          <w:rFonts w:eastAsia="Times New Roman"/>
          <w:color w:val="000000"/>
          <w:sz w:val="28"/>
          <w:szCs w:val="28"/>
          <w:lang w:eastAsia="uk-UA"/>
        </w:rPr>
        <w:t>затвердження</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місцевого</w:t>
      </w:r>
      <w:proofErr w:type="spellEnd"/>
      <w:r w:rsidRPr="00DC6F55">
        <w:rPr>
          <w:rFonts w:eastAsia="Times New Roman"/>
          <w:color w:val="000000"/>
          <w:sz w:val="28"/>
          <w:szCs w:val="28"/>
          <w:lang w:eastAsia="uk-UA"/>
        </w:rPr>
        <w:t xml:space="preserve"> бюджету на </w:t>
      </w:r>
      <w:proofErr w:type="spellStart"/>
      <w:r w:rsidRPr="00DC6F55">
        <w:rPr>
          <w:rFonts w:eastAsia="Times New Roman"/>
          <w:color w:val="000000"/>
          <w:sz w:val="28"/>
          <w:szCs w:val="28"/>
          <w:lang w:eastAsia="uk-UA"/>
        </w:rPr>
        <w:t>відповідний</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рік</w:t>
      </w:r>
      <w:proofErr w:type="spellEnd"/>
      <w:r w:rsidRPr="00DC6F55">
        <w:rPr>
          <w:rFonts w:eastAsia="Times New Roman"/>
          <w:color w:val="000000"/>
          <w:sz w:val="28"/>
          <w:szCs w:val="28"/>
          <w:lang w:eastAsia="uk-UA"/>
        </w:rPr>
        <w:t xml:space="preserve"> з </w:t>
      </w:r>
      <w:proofErr w:type="spellStart"/>
      <w:r w:rsidRPr="00DC6F55">
        <w:rPr>
          <w:rFonts w:eastAsia="Times New Roman"/>
          <w:color w:val="000000"/>
          <w:sz w:val="28"/>
          <w:szCs w:val="28"/>
          <w:lang w:eastAsia="uk-UA"/>
        </w:rPr>
        <w:t>врахуванням</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реальних</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можливостей</w:t>
      </w:r>
      <w:proofErr w:type="spellEnd"/>
      <w:r w:rsidRPr="00DC6F55">
        <w:rPr>
          <w:rFonts w:eastAsia="Times New Roman"/>
          <w:color w:val="000000"/>
          <w:sz w:val="28"/>
          <w:szCs w:val="28"/>
          <w:lang w:eastAsia="uk-UA"/>
        </w:rPr>
        <w:t xml:space="preserve"> бюджету. </w:t>
      </w:r>
    </w:p>
    <w:p w14:paraId="286D29EB" w14:textId="629D084C" w:rsidR="00DC6F55" w:rsidRPr="00DC6F55" w:rsidRDefault="00DC6F55" w:rsidP="00DC6F55">
      <w:pPr>
        <w:jc w:val="both"/>
        <w:rPr>
          <w:rFonts w:eastAsia="Times New Roman"/>
          <w:color w:val="000000"/>
          <w:sz w:val="28"/>
          <w:szCs w:val="28"/>
          <w:lang w:eastAsia="uk-UA"/>
        </w:rPr>
      </w:pPr>
      <w:r w:rsidRPr="00DC6F55">
        <w:rPr>
          <w:rFonts w:eastAsia="Times New Roman"/>
          <w:color w:val="000000"/>
          <w:sz w:val="28"/>
          <w:szCs w:val="28"/>
          <w:lang w:eastAsia="uk-UA"/>
        </w:rPr>
        <w:tab/>
      </w:r>
      <w:proofErr w:type="spellStart"/>
      <w:r w:rsidRPr="00DC6F55">
        <w:rPr>
          <w:rFonts w:eastAsia="Times New Roman"/>
          <w:color w:val="000000"/>
          <w:sz w:val="28"/>
          <w:szCs w:val="28"/>
          <w:lang w:eastAsia="uk-UA"/>
        </w:rPr>
        <w:t>Фінансування</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Програми</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здійснюється</w:t>
      </w:r>
      <w:proofErr w:type="spellEnd"/>
      <w:r w:rsidRPr="00DC6F55">
        <w:rPr>
          <w:rFonts w:eastAsia="Times New Roman"/>
          <w:color w:val="000000"/>
          <w:sz w:val="28"/>
          <w:szCs w:val="28"/>
          <w:lang w:eastAsia="uk-UA"/>
        </w:rPr>
        <w:t xml:space="preserve"> за </w:t>
      </w:r>
      <w:proofErr w:type="spellStart"/>
      <w:r w:rsidRPr="00DC6F55">
        <w:rPr>
          <w:rFonts w:eastAsia="Times New Roman"/>
          <w:color w:val="000000"/>
          <w:sz w:val="28"/>
          <w:szCs w:val="28"/>
          <w:lang w:eastAsia="uk-UA"/>
        </w:rPr>
        <w:t>рахунок</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коштів</w:t>
      </w:r>
      <w:proofErr w:type="spellEnd"/>
      <w:r w:rsidRPr="00DC6F55">
        <w:rPr>
          <w:rFonts w:eastAsia="Times New Roman"/>
          <w:color w:val="000000"/>
          <w:sz w:val="28"/>
          <w:szCs w:val="28"/>
          <w:lang w:eastAsia="uk-UA"/>
        </w:rPr>
        <w:t xml:space="preserve"> бюджету </w:t>
      </w:r>
      <w:proofErr w:type="spellStart"/>
      <w:r w:rsidRPr="00DC6F55">
        <w:rPr>
          <w:rFonts w:eastAsia="Times New Roman"/>
          <w:color w:val="000000"/>
          <w:sz w:val="28"/>
          <w:szCs w:val="28"/>
          <w:lang w:eastAsia="uk-UA"/>
        </w:rPr>
        <w:t>громади</w:t>
      </w:r>
      <w:proofErr w:type="spellEnd"/>
      <w:r w:rsidRPr="00DC6F55">
        <w:rPr>
          <w:rFonts w:eastAsia="Times New Roman"/>
          <w:color w:val="000000"/>
          <w:sz w:val="28"/>
          <w:szCs w:val="28"/>
          <w:lang w:eastAsia="uk-UA"/>
        </w:rPr>
        <w:t xml:space="preserve"> в рамках </w:t>
      </w:r>
      <w:proofErr w:type="spellStart"/>
      <w:r w:rsidRPr="00DC6F55">
        <w:rPr>
          <w:rFonts w:eastAsia="Times New Roman"/>
          <w:color w:val="000000"/>
          <w:sz w:val="28"/>
          <w:szCs w:val="28"/>
          <w:lang w:eastAsia="uk-UA"/>
        </w:rPr>
        <w:t>наступн</w:t>
      </w:r>
      <w:r>
        <w:rPr>
          <w:rFonts w:eastAsia="Times New Roman"/>
          <w:color w:val="000000"/>
          <w:sz w:val="28"/>
          <w:szCs w:val="28"/>
          <w:lang w:val="uk-UA" w:eastAsia="uk-UA"/>
        </w:rPr>
        <w:t>ої</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бюджетн</w:t>
      </w:r>
      <w:r>
        <w:rPr>
          <w:rFonts w:eastAsia="Times New Roman"/>
          <w:color w:val="000000"/>
          <w:sz w:val="28"/>
          <w:szCs w:val="28"/>
          <w:lang w:val="uk-UA" w:eastAsia="uk-UA"/>
        </w:rPr>
        <w:t>ої</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програм</w:t>
      </w:r>
      <w:proofErr w:type="spellEnd"/>
      <w:r>
        <w:rPr>
          <w:rFonts w:eastAsia="Times New Roman"/>
          <w:color w:val="000000"/>
          <w:sz w:val="28"/>
          <w:szCs w:val="28"/>
          <w:lang w:val="uk-UA" w:eastAsia="uk-UA"/>
        </w:rPr>
        <w:t>и</w:t>
      </w:r>
      <w:r w:rsidRPr="00DC6F55">
        <w:rPr>
          <w:rFonts w:eastAsia="Times New Roman"/>
          <w:color w:val="000000"/>
          <w:sz w:val="28"/>
          <w:szCs w:val="28"/>
          <w:lang w:eastAsia="uk-UA"/>
        </w:rPr>
        <w:t>:</w:t>
      </w:r>
    </w:p>
    <w:p w14:paraId="1A1D19E2" w14:textId="5FDBE5EE" w:rsidR="00DC6F55" w:rsidRPr="00704B05" w:rsidRDefault="00DC6F55" w:rsidP="00DC6F55">
      <w:pPr>
        <w:jc w:val="both"/>
        <w:rPr>
          <w:rFonts w:eastAsia="Times New Roman"/>
          <w:color w:val="000000"/>
          <w:sz w:val="28"/>
          <w:szCs w:val="28"/>
          <w:lang w:val="uk-UA" w:eastAsia="uk-UA"/>
        </w:rPr>
      </w:pPr>
      <w:r w:rsidRPr="00704B05">
        <w:rPr>
          <w:rFonts w:eastAsia="Times New Roman"/>
          <w:color w:val="000000"/>
          <w:sz w:val="28"/>
          <w:szCs w:val="28"/>
          <w:lang w:eastAsia="uk-UA"/>
        </w:rPr>
        <w:t xml:space="preserve">- КПКВ </w:t>
      </w:r>
      <w:r w:rsidRPr="00704B05">
        <w:rPr>
          <w:rFonts w:eastAsia="Times New Roman"/>
          <w:color w:val="000000"/>
          <w:sz w:val="28"/>
          <w:szCs w:val="28"/>
          <w:lang w:val="uk-UA" w:eastAsia="uk-UA"/>
        </w:rPr>
        <w:t>0112080</w:t>
      </w:r>
      <w:r w:rsidRPr="00704B05">
        <w:rPr>
          <w:rFonts w:eastAsia="Times New Roman"/>
          <w:color w:val="000000"/>
          <w:sz w:val="28"/>
          <w:szCs w:val="28"/>
          <w:lang w:eastAsia="uk-UA"/>
        </w:rPr>
        <w:t xml:space="preserve"> «</w:t>
      </w:r>
      <w:r w:rsidR="00704B05" w:rsidRPr="00704B05">
        <w:rPr>
          <w:rFonts w:eastAsia="Times New Roman"/>
          <w:color w:val="000000"/>
          <w:sz w:val="28"/>
          <w:szCs w:val="28"/>
          <w:lang w:val="uk-UA" w:eastAsia="uk-UA"/>
        </w:rPr>
        <w:t>Амбулаторна поліклінічна допомога населенню, к</w:t>
      </w:r>
      <w:r w:rsidR="00A4766B">
        <w:rPr>
          <w:rFonts w:eastAsia="Times New Roman"/>
          <w:color w:val="000000"/>
          <w:sz w:val="28"/>
          <w:szCs w:val="28"/>
          <w:lang w:val="uk-UA" w:eastAsia="uk-UA"/>
        </w:rPr>
        <w:t>рім первинної медичної допомоги</w:t>
      </w:r>
      <w:r w:rsidR="009D62BC">
        <w:rPr>
          <w:rFonts w:eastAsia="Times New Roman"/>
          <w:color w:val="000000"/>
          <w:sz w:val="28"/>
          <w:szCs w:val="28"/>
          <w:lang w:eastAsia="uk-UA"/>
        </w:rPr>
        <w:t>»</w:t>
      </w:r>
      <w:r w:rsidR="009D62BC">
        <w:rPr>
          <w:rFonts w:eastAsia="Times New Roman"/>
          <w:color w:val="000000"/>
          <w:sz w:val="28"/>
          <w:szCs w:val="28"/>
          <w:lang w:val="uk-UA" w:eastAsia="uk-UA"/>
        </w:rPr>
        <w:t>.</w:t>
      </w:r>
    </w:p>
    <w:p w14:paraId="09B2595E" w14:textId="7A79F206" w:rsidR="00DC6F55" w:rsidRPr="00DC6F55" w:rsidRDefault="00DC6F55" w:rsidP="00DC6F55">
      <w:pPr>
        <w:ind w:firstLine="708"/>
        <w:jc w:val="both"/>
        <w:rPr>
          <w:rFonts w:eastAsia="Times New Roman"/>
          <w:b/>
          <w:noProof/>
          <w:color w:val="000000"/>
          <w:sz w:val="28"/>
          <w:szCs w:val="28"/>
          <w:highlight w:val="cyan"/>
          <w:lang w:val="uk-UA"/>
        </w:rPr>
      </w:pPr>
      <w:r w:rsidRPr="00704B05">
        <w:rPr>
          <w:rFonts w:eastAsia="Times New Roman"/>
          <w:color w:val="000000"/>
          <w:sz w:val="28"/>
          <w:szCs w:val="28"/>
          <w:lang w:val="uk-UA"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r w:rsidRPr="00DC6F55">
        <w:rPr>
          <w:rFonts w:eastAsia="Times New Roman"/>
          <w:color w:val="000000"/>
          <w:sz w:val="28"/>
          <w:szCs w:val="28"/>
          <w:lang w:val="uk-UA" w:eastAsia="uk-UA"/>
        </w:rPr>
        <w:t xml:space="preserve"> та внесення змін протягом бюджетного періоду. </w:t>
      </w:r>
    </w:p>
    <w:p w14:paraId="2ECFB4F6" w14:textId="1A1B25F8" w:rsidR="00893AEC" w:rsidRPr="00704B05" w:rsidRDefault="00893AEC" w:rsidP="00DC6F55">
      <w:pPr>
        <w:tabs>
          <w:tab w:val="left" w:pos="0"/>
        </w:tabs>
        <w:jc w:val="both"/>
        <w:rPr>
          <w:lang w:val="uk-UA"/>
        </w:rPr>
      </w:pPr>
    </w:p>
    <w:p w14:paraId="5B36CEE5" w14:textId="77777777" w:rsidR="00893AEC" w:rsidRPr="00893AEC" w:rsidRDefault="00893AEC" w:rsidP="00893AEC">
      <w:pPr>
        <w:tabs>
          <w:tab w:val="left" w:pos="0"/>
        </w:tabs>
        <w:jc w:val="center"/>
        <w:rPr>
          <w:b/>
          <w:sz w:val="28"/>
          <w:szCs w:val="28"/>
          <w:lang w:val="uk-UA"/>
        </w:rPr>
      </w:pPr>
      <w:r w:rsidRPr="00893AEC">
        <w:rPr>
          <w:b/>
          <w:sz w:val="28"/>
          <w:szCs w:val="28"/>
          <w:lang w:val="uk-UA"/>
        </w:rPr>
        <w:t>Ресурсне забезпечення Програми</w:t>
      </w:r>
    </w:p>
    <w:p w14:paraId="60AC193B" w14:textId="77777777" w:rsidR="002D6B72" w:rsidRDefault="002D6B72" w:rsidP="00A30CFD">
      <w:pPr>
        <w:tabs>
          <w:tab w:val="left" w:pos="0"/>
        </w:tabs>
        <w:jc w:val="both"/>
        <w:rPr>
          <w:lang w:val="uk-UA"/>
        </w:rPr>
      </w:pPr>
    </w:p>
    <w:tbl>
      <w:tblPr>
        <w:tblStyle w:val="a3"/>
        <w:tblW w:w="0" w:type="auto"/>
        <w:tblLook w:val="04A0" w:firstRow="1" w:lastRow="0" w:firstColumn="1" w:lastColumn="0" w:noHBand="0" w:noVBand="1"/>
      </w:tblPr>
      <w:tblGrid>
        <w:gridCol w:w="2287"/>
        <w:gridCol w:w="1933"/>
        <w:gridCol w:w="1934"/>
        <w:gridCol w:w="1934"/>
        <w:gridCol w:w="2106"/>
      </w:tblGrid>
      <w:tr w:rsidR="002D6B72" w14:paraId="031B1A6B" w14:textId="77777777" w:rsidTr="00B0253C">
        <w:tc>
          <w:tcPr>
            <w:tcW w:w="3184" w:type="dxa"/>
            <w:vMerge w:val="restart"/>
          </w:tcPr>
          <w:p w14:paraId="4550D7CE" w14:textId="77777777" w:rsidR="002D6B72" w:rsidRDefault="002D6B72" w:rsidP="00A30CFD">
            <w:pPr>
              <w:tabs>
                <w:tab w:val="left" w:pos="0"/>
              </w:tabs>
              <w:jc w:val="both"/>
              <w:rPr>
                <w:lang w:val="uk-UA"/>
              </w:rPr>
            </w:pPr>
            <w:r>
              <w:rPr>
                <w:lang w:val="uk-UA"/>
              </w:rPr>
              <w:t>Обсяг коштів, які пропонується залучити на виконання Програми</w:t>
            </w:r>
          </w:p>
        </w:tc>
        <w:tc>
          <w:tcPr>
            <w:tcW w:w="9552" w:type="dxa"/>
            <w:gridSpan w:val="3"/>
          </w:tcPr>
          <w:p w14:paraId="4973DED7" w14:textId="1C7B1957" w:rsidR="002D6B72" w:rsidRDefault="002D6B72" w:rsidP="002D6B72">
            <w:pPr>
              <w:tabs>
                <w:tab w:val="left" w:pos="0"/>
              </w:tabs>
              <w:jc w:val="center"/>
              <w:rPr>
                <w:lang w:val="uk-UA"/>
              </w:rPr>
            </w:pPr>
            <w:r>
              <w:rPr>
                <w:lang w:val="uk-UA"/>
              </w:rPr>
              <w:t>За роками виконання (тис.</w:t>
            </w:r>
            <w:r w:rsidR="00A4766B">
              <w:rPr>
                <w:lang w:val="uk-UA"/>
              </w:rPr>
              <w:t xml:space="preserve"> </w:t>
            </w:r>
            <w:r>
              <w:rPr>
                <w:lang w:val="uk-UA"/>
              </w:rPr>
              <w:t>грн)</w:t>
            </w:r>
          </w:p>
        </w:tc>
        <w:tc>
          <w:tcPr>
            <w:tcW w:w="3184" w:type="dxa"/>
            <w:vMerge w:val="restart"/>
          </w:tcPr>
          <w:p w14:paraId="7D38B23F" w14:textId="0567CC35" w:rsidR="002D6B72" w:rsidRDefault="002D6B72" w:rsidP="00A30CFD">
            <w:pPr>
              <w:tabs>
                <w:tab w:val="left" w:pos="0"/>
              </w:tabs>
              <w:jc w:val="both"/>
              <w:rPr>
                <w:lang w:val="uk-UA"/>
              </w:rPr>
            </w:pPr>
            <w:r>
              <w:rPr>
                <w:lang w:val="uk-UA"/>
              </w:rPr>
              <w:t>Усьо</w:t>
            </w:r>
            <w:r w:rsidR="00A4766B">
              <w:rPr>
                <w:lang w:val="uk-UA"/>
              </w:rPr>
              <w:t xml:space="preserve">го витрат на виконання Програми </w:t>
            </w:r>
            <w:r>
              <w:rPr>
                <w:lang w:val="uk-UA"/>
              </w:rPr>
              <w:t>(тис.</w:t>
            </w:r>
            <w:r w:rsidR="00A4766B">
              <w:rPr>
                <w:lang w:val="uk-UA"/>
              </w:rPr>
              <w:t xml:space="preserve"> </w:t>
            </w:r>
            <w:r>
              <w:rPr>
                <w:lang w:val="uk-UA"/>
              </w:rPr>
              <w:t>грн)</w:t>
            </w:r>
          </w:p>
        </w:tc>
      </w:tr>
      <w:tr w:rsidR="002D6B72" w14:paraId="18045051" w14:textId="77777777" w:rsidTr="002D6B72">
        <w:tc>
          <w:tcPr>
            <w:tcW w:w="3184" w:type="dxa"/>
            <w:vMerge/>
          </w:tcPr>
          <w:p w14:paraId="41D13457" w14:textId="77777777" w:rsidR="002D6B72" w:rsidRDefault="002D6B72" w:rsidP="00A30CFD">
            <w:pPr>
              <w:tabs>
                <w:tab w:val="left" w:pos="0"/>
              </w:tabs>
              <w:jc w:val="both"/>
              <w:rPr>
                <w:lang w:val="uk-UA"/>
              </w:rPr>
            </w:pPr>
          </w:p>
        </w:tc>
        <w:tc>
          <w:tcPr>
            <w:tcW w:w="3184" w:type="dxa"/>
          </w:tcPr>
          <w:p w14:paraId="11D1D3AA" w14:textId="77777777" w:rsidR="002D6B72" w:rsidRDefault="00456839" w:rsidP="00A30CFD">
            <w:pPr>
              <w:tabs>
                <w:tab w:val="left" w:pos="0"/>
              </w:tabs>
              <w:jc w:val="both"/>
              <w:rPr>
                <w:lang w:val="uk-UA"/>
              </w:rPr>
            </w:pPr>
            <w:r>
              <w:rPr>
                <w:lang w:val="uk-UA"/>
              </w:rPr>
              <w:t>2022</w:t>
            </w:r>
            <w:r w:rsidR="002D6B72">
              <w:rPr>
                <w:lang w:val="uk-UA"/>
              </w:rPr>
              <w:t xml:space="preserve"> рік</w:t>
            </w:r>
          </w:p>
        </w:tc>
        <w:tc>
          <w:tcPr>
            <w:tcW w:w="3184" w:type="dxa"/>
          </w:tcPr>
          <w:p w14:paraId="39B1D402" w14:textId="77777777" w:rsidR="002D6B72" w:rsidRDefault="00456839" w:rsidP="00A30CFD">
            <w:pPr>
              <w:tabs>
                <w:tab w:val="left" w:pos="0"/>
              </w:tabs>
              <w:jc w:val="both"/>
              <w:rPr>
                <w:lang w:val="uk-UA"/>
              </w:rPr>
            </w:pPr>
            <w:r>
              <w:rPr>
                <w:lang w:val="uk-UA"/>
              </w:rPr>
              <w:t>2023</w:t>
            </w:r>
            <w:r w:rsidR="002D6B72">
              <w:rPr>
                <w:lang w:val="uk-UA"/>
              </w:rPr>
              <w:t xml:space="preserve"> рік</w:t>
            </w:r>
          </w:p>
        </w:tc>
        <w:tc>
          <w:tcPr>
            <w:tcW w:w="3184" w:type="dxa"/>
          </w:tcPr>
          <w:p w14:paraId="761F33DB" w14:textId="77777777" w:rsidR="002D6B72" w:rsidRDefault="00456839" w:rsidP="00A30CFD">
            <w:pPr>
              <w:tabs>
                <w:tab w:val="left" w:pos="0"/>
              </w:tabs>
              <w:jc w:val="both"/>
              <w:rPr>
                <w:lang w:val="uk-UA"/>
              </w:rPr>
            </w:pPr>
            <w:r>
              <w:rPr>
                <w:lang w:val="uk-UA"/>
              </w:rPr>
              <w:t>2024</w:t>
            </w:r>
            <w:r w:rsidR="002D6B72">
              <w:rPr>
                <w:lang w:val="uk-UA"/>
              </w:rPr>
              <w:t xml:space="preserve"> рік</w:t>
            </w:r>
          </w:p>
        </w:tc>
        <w:tc>
          <w:tcPr>
            <w:tcW w:w="3184" w:type="dxa"/>
            <w:vMerge/>
          </w:tcPr>
          <w:p w14:paraId="26153E50" w14:textId="77777777" w:rsidR="002D6B72" w:rsidRDefault="002D6B72" w:rsidP="00A30CFD">
            <w:pPr>
              <w:tabs>
                <w:tab w:val="left" w:pos="0"/>
              </w:tabs>
              <w:jc w:val="both"/>
              <w:rPr>
                <w:lang w:val="uk-UA"/>
              </w:rPr>
            </w:pPr>
          </w:p>
        </w:tc>
      </w:tr>
      <w:tr w:rsidR="002D6B72" w14:paraId="256D010F" w14:textId="77777777" w:rsidTr="002D6B72">
        <w:tc>
          <w:tcPr>
            <w:tcW w:w="3184" w:type="dxa"/>
          </w:tcPr>
          <w:p w14:paraId="7889F150" w14:textId="7B0C6ABF" w:rsidR="002D6B72" w:rsidRDefault="002D6B72" w:rsidP="00A30CFD">
            <w:pPr>
              <w:tabs>
                <w:tab w:val="left" w:pos="0"/>
              </w:tabs>
              <w:jc w:val="both"/>
              <w:rPr>
                <w:lang w:val="uk-UA"/>
              </w:rPr>
            </w:pPr>
            <w:r>
              <w:rPr>
                <w:lang w:val="uk-UA"/>
              </w:rPr>
              <w:t>Обсяг ресурсів всього, в т.</w:t>
            </w:r>
            <w:r w:rsidR="00A4766B">
              <w:rPr>
                <w:lang w:val="uk-UA"/>
              </w:rPr>
              <w:t xml:space="preserve"> </w:t>
            </w:r>
            <w:r>
              <w:rPr>
                <w:lang w:val="uk-UA"/>
              </w:rPr>
              <w:t>ч. (орієнтовно)</w:t>
            </w:r>
          </w:p>
        </w:tc>
        <w:tc>
          <w:tcPr>
            <w:tcW w:w="3184" w:type="dxa"/>
          </w:tcPr>
          <w:p w14:paraId="5EFB8B9D" w14:textId="77777777" w:rsidR="002D6B72" w:rsidRDefault="00F15224" w:rsidP="00A30CFD">
            <w:pPr>
              <w:tabs>
                <w:tab w:val="left" w:pos="0"/>
              </w:tabs>
              <w:jc w:val="both"/>
              <w:rPr>
                <w:lang w:val="uk-UA"/>
              </w:rPr>
            </w:pPr>
            <w:r>
              <w:rPr>
                <w:lang w:val="uk-UA"/>
              </w:rPr>
              <w:t>13573,4</w:t>
            </w:r>
          </w:p>
        </w:tc>
        <w:tc>
          <w:tcPr>
            <w:tcW w:w="3184" w:type="dxa"/>
          </w:tcPr>
          <w:p w14:paraId="7327E21F" w14:textId="77777777" w:rsidR="002D6B72" w:rsidRDefault="00187210" w:rsidP="00A30CFD">
            <w:pPr>
              <w:tabs>
                <w:tab w:val="left" w:pos="0"/>
              </w:tabs>
              <w:jc w:val="both"/>
              <w:rPr>
                <w:lang w:val="uk-UA"/>
              </w:rPr>
            </w:pPr>
            <w:r>
              <w:rPr>
                <w:lang w:val="uk-UA"/>
              </w:rPr>
              <w:t>16585,6</w:t>
            </w:r>
          </w:p>
        </w:tc>
        <w:tc>
          <w:tcPr>
            <w:tcW w:w="3184" w:type="dxa"/>
          </w:tcPr>
          <w:p w14:paraId="5C1AA22A" w14:textId="77777777" w:rsidR="002D6B72" w:rsidRDefault="00187210" w:rsidP="00A30CFD">
            <w:pPr>
              <w:tabs>
                <w:tab w:val="left" w:pos="0"/>
              </w:tabs>
              <w:jc w:val="both"/>
              <w:rPr>
                <w:lang w:val="uk-UA"/>
              </w:rPr>
            </w:pPr>
            <w:r>
              <w:rPr>
                <w:lang w:val="uk-UA"/>
              </w:rPr>
              <w:t>22310,5</w:t>
            </w:r>
          </w:p>
        </w:tc>
        <w:tc>
          <w:tcPr>
            <w:tcW w:w="3184" w:type="dxa"/>
          </w:tcPr>
          <w:p w14:paraId="04CC1C79" w14:textId="77777777" w:rsidR="002D6B72" w:rsidRDefault="00187210" w:rsidP="00A30CFD">
            <w:pPr>
              <w:tabs>
                <w:tab w:val="left" w:pos="0"/>
              </w:tabs>
              <w:jc w:val="both"/>
              <w:rPr>
                <w:lang w:val="uk-UA"/>
              </w:rPr>
            </w:pPr>
            <w:r>
              <w:rPr>
                <w:lang w:val="uk-UA"/>
              </w:rPr>
              <w:t>52469,5</w:t>
            </w:r>
          </w:p>
        </w:tc>
      </w:tr>
      <w:tr w:rsidR="002D6B72" w14:paraId="16842BE6" w14:textId="77777777" w:rsidTr="002D6B72">
        <w:tc>
          <w:tcPr>
            <w:tcW w:w="3184" w:type="dxa"/>
          </w:tcPr>
          <w:p w14:paraId="61CE71A4" w14:textId="77777777" w:rsidR="002D6B72" w:rsidRDefault="002D6B72" w:rsidP="00A30CFD">
            <w:pPr>
              <w:tabs>
                <w:tab w:val="left" w:pos="0"/>
              </w:tabs>
              <w:jc w:val="both"/>
              <w:rPr>
                <w:lang w:val="uk-UA"/>
              </w:rPr>
            </w:pPr>
            <w:r>
              <w:rPr>
                <w:lang w:val="uk-UA"/>
              </w:rPr>
              <w:t>Державний бюджет</w:t>
            </w:r>
          </w:p>
          <w:p w14:paraId="47EA8E93" w14:textId="77777777" w:rsidR="002D6B72" w:rsidRDefault="002D6B72" w:rsidP="00A30CFD">
            <w:pPr>
              <w:tabs>
                <w:tab w:val="left" w:pos="0"/>
              </w:tabs>
              <w:jc w:val="both"/>
              <w:rPr>
                <w:lang w:val="uk-UA"/>
              </w:rPr>
            </w:pPr>
            <w:r>
              <w:rPr>
                <w:lang w:val="uk-UA"/>
              </w:rPr>
              <w:t>(орієнтовно)</w:t>
            </w:r>
          </w:p>
        </w:tc>
        <w:tc>
          <w:tcPr>
            <w:tcW w:w="3184" w:type="dxa"/>
          </w:tcPr>
          <w:p w14:paraId="0C6C69C2" w14:textId="77777777" w:rsidR="002D6B72" w:rsidRDefault="00187210" w:rsidP="00A30CFD">
            <w:pPr>
              <w:tabs>
                <w:tab w:val="left" w:pos="0"/>
              </w:tabs>
              <w:jc w:val="both"/>
              <w:rPr>
                <w:lang w:val="uk-UA"/>
              </w:rPr>
            </w:pPr>
            <w:r>
              <w:rPr>
                <w:lang w:val="uk-UA"/>
              </w:rPr>
              <w:t>10319,6</w:t>
            </w:r>
          </w:p>
        </w:tc>
        <w:tc>
          <w:tcPr>
            <w:tcW w:w="3184" w:type="dxa"/>
          </w:tcPr>
          <w:p w14:paraId="3621EE7A" w14:textId="77777777" w:rsidR="002D6B72" w:rsidRDefault="00187210" w:rsidP="00A30CFD">
            <w:pPr>
              <w:tabs>
                <w:tab w:val="left" w:pos="0"/>
              </w:tabs>
              <w:jc w:val="both"/>
              <w:rPr>
                <w:lang w:val="uk-UA"/>
              </w:rPr>
            </w:pPr>
            <w:r>
              <w:rPr>
                <w:lang w:val="uk-UA"/>
              </w:rPr>
              <w:t>13116,4</w:t>
            </w:r>
          </w:p>
        </w:tc>
        <w:tc>
          <w:tcPr>
            <w:tcW w:w="3184" w:type="dxa"/>
          </w:tcPr>
          <w:p w14:paraId="4EC67E3C" w14:textId="77777777" w:rsidR="002D6B72" w:rsidRDefault="00187210" w:rsidP="00A30CFD">
            <w:pPr>
              <w:tabs>
                <w:tab w:val="left" w:pos="0"/>
              </w:tabs>
              <w:jc w:val="both"/>
              <w:rPr>
                <w:lang w:val="uk-UA"/>
              </w:rPr>
            </w:pPr>
            <w:r>
              <w:rPr>
                <w:lang w:val="uk-UA"/>
              </w:rPr>
              <w:t>18580,5</w:t>
            </w:r>
          </w:p>
        </w:tc>
        <w:tc>
          <w:tcPr>
            <w:tcW w:w="3184" w:type="dxa"/>
          </w:tcPr>
          <w:p w14:paraId="2FE59B50" w14:textId="77777777" w:rsidR="002D6B72" w:rsidRDefault="00187210" w:rsidP="00A30CFD">
            <w:pPr>
              <w:tabs>
                <w:tab w:val="left" w:pos="0"/>
              </w:tabs>
              <w:jc w:val="both"/>
              <w:rPr>
                <w:lang w:val="uk-UA"/>
              </w:rPr>
            </w:pPr>
            <w:r>
              <w:rPr>
                <w:lang w:val="uk-UA"/>
              </w:rPr>
              <w:t>42016,5</w:t>
            </w:r>
          </w:p>
        </w:tc>
      </w:tr>
      <w:tr w:rsidR="002D6B72" w14:paraId="61DF9C34" w14:textId="77777777" w:rsidTr="002D6B72">
        <w:tc>
          <w:tcPr>
            <w:tcW w:w="3184" w:type="dxa"/>
          </w:tcPr>
          <w:p w14:paraId="6794D63E" w14:textId="77777777" w:rsidR="002D6B72" w:rsidRDefault="002D6B72" w:rsidP="00A30CFD">
            <w:pPr>
              <w:tabs>
                <w:tab w:val="left" w:pos="0"/>
              </w:tabs>
              <w:jc w:val="both"/>
              <w:rPr>
                <w:lang w:val="uk-UA"/>
              </w:rPr>
            </w:pPr>
            <w:r>
              <w:rPr>
                <w:lang w:val="uk-UA"/>
              </w:rPr>
              <w:lastRenderedPageBreak/>
              <w:t>Місцевий бюджет</w:t>
            </w:r>
          </w:p>
          <w:p w14:paraId="53EBF17F" w14:textId="77777777" w:rsidR="002D6B72" w:rsidRDefault="002D6B72" w:rsidP="00A30CFD">
            <w:pPr>
              <w:tabs>
                <w:tab w:val="left" w:pos="0"/>
              </w:tabs>
              <w:jc w:val="both"/>
              <w:rPr>
                <w:lang w:val="uk-UA"/>
              </w:rPr>
            </w:pPr>
            <w:r w:rsidRPr="002D6B72">
              <w:rPr>
                <w:lang w:val="uk-UA"/>
              </w:rPr>
              <w:t>(орієнтовно)</w:t>
            </w:r>
          </w:p>
        </w:tc>
        <w:tc>
          <w:tcPr>
            <w:tcW w:w="3184" w:type="dxa"/>
          </w:tcPr>
          <w:p w14:paraId="1D9C8156" w14:textId="77777777" w:rsidR="002D6B72" w:rsidRDefault="00187210" w:rsidP="00A30CFD">
            <w:pPr>
              <w:tabs>
                <w:tab w:val="left" w:pos="0"/>
              </w:tabs>
              <w:jc w:val="both"/>
              <w:rPr>
                <w:lang w:val="uk-UA"/>
              </w:rPr>
            </w:pPr>
            <w:r>
              <w:rPr>
                <w:lang w:val="uk-UA"/>
              </w:rPr>
              <w:t>3253,8</w:t>
            </w:r>
          </w:p>
        </w:tc>
        <w:tc>
          <w:tcPr>
            <w:tcW w:w="3184" w:type="dxa"/>
          </w:tcPr>
          <w:p w14:paraId="181A7ECF" w14:textId="77777777" w:rsidR="002D6B72" w:rsidRDefault="00187210" w:rsidP="00A30CFD">
            <w:pPr>
              <w:tabs>
                <w:tab w:val="left" w:pos="0"/>
              </w:tabs>
              <w:jc w:val="both"/>
              <w:rPr>
                <w:lang w:val="uk-UA"/>
              </w:rPr>
            </w:pPr>
            <w:r>
              <w:rPr>
                <w:lang w:val="uk-UA"/>
              </w:rPr>
              <w:t>3469,2</w:t>
            </w:r>
          </w:p>
        </w:tc>
        <w:tc>
          <w:tcPr>
            <w:tcW w:w="3184" w:type="dxa"/>
          </w:tcPr>
          <w:p w14:paraId="4B7F9860" w14:textId="77777777" w:rsidR="002D6B72" w:rsidRDefault="00187210" w:rsidP="00A30CFD">
            <w:pPr>
              <w:tabs>
                <w:tab w:val="left" w:pos="0"/>
              </w:tabs>
              <w:jc w:val="both"/>
              <w:rPr>
                <w:lang w:val="uk-UA"/>
              </w:rPr>
            </w:pPr>
            <w:r>
              <w:rPr>
                <w:lang w:val="uk-UA"/>
              </w:rPr>
              <w:t>3730,0</w:t>
            </w:r>
          </w:p>
        </w:tc>
        <w:tc>
          <w:tcPr>
            <w:tcW w:w="3184" w:type="dxa"/>
          </w:tcPr>
          <w:p w14:paraId="79057828" w14:textId="77777777" w:rsidR="002D6B72" w:rsidRDefault="00187210" w:rsidP="00A30CFD">
            <w:pPr>
              <w:tabs>
                <w:tab w:val="left" w:pos="0"/>
              </w:tabs>
              <w:jc w:val="both"/>
              <w:rPr>
                <w:lang w:val="uk-UA"/>
              </w:rPr>
            </w:pPr>
            <w:r>
              <w:rPr>
                <w:lang w:val="uk-UA"/>
              </w:rPr>
              <w:t>10453,0</w:t>
            </w:r>
          </w:p>
        </w:tc>
      </w:tr>
      <w:tr w:rsidR="002D6B72" w14:paraId="4243DE37" w14:textId="77777777" w:rsidTr="002D6B72">
        <w:tc>
          <w:tcPr>
            <w:tcW w:w="3184" w:type="dxa"/>
          </w:tcPr>
          <w:p w14:paraId="5A785287" w14:textId="77777777" w:rsidR="002D6B72" w:rsidRDefault="002D6B72" w:rsidP="00A30CFD">
            <w:pPr>
              <w:tabs>
                <w:tab w:val="left" w:pos="0"/>
              </w:tabs>
              <w:jc w:val="both"/>
              <w:rPr>
                <w:lang w:val="uk-UA"/>
              </w:rPr>
            </w:pPr>
            <w:r>
              <w:rPr>
                <w:lang w:val="uk-UA"/>
              </w:rPr>
              <w:t>Інші кошти</w:t>
            </w:r>
          </w:p>
          <w:p w14:paraId="5502E480" w14:textId="77777777" w:rsidR="002D6B72" w:rsidRDefault="002D6B72" w:rsidP="00A30CFD">
            <w:pPr>
              <w:tabs>
                <w:tab w:val="left" w:pos="0"/>
              </w:tabs>
              <w:jc w:val="both"/>
              <w:rPr>
                <w:lang w:val="uk-UA"/>
              </w:rPr>
            </w:pPr>
            <w:r w:rsidRPr="002D6B72">
              <w:rPr>
                <w:lang w:val="uk-UA"/>
              </w:rPr>
              <w:t>(орієнтовно)</w:t>
            </w:r>
          </w:p>
        </w:tc>
        <w:tc>
          <w:tcPr>
            <w:tcW w:w="3184" w:type="dxa"/>
          </w:tcPr>
          <w:p w14:paraId="6B04EC12" w14:textId="77777777" w:rsidR="002D6B72" w:rsidRDefault="00C04CF6" w:rsidP="00A30CFD">
            <w:pPr>
              <w:tabs>
                <w:tab w:val="left" w:pos="0"/>
              </w:tabs>
              <w:jc w:val="both"/>
              <w:rPr>
                <w:lang w:val="uk-UA"/>
              </w:rPr>
            </w:pPr>
            <w:r>
              <w:rPr>
                <w:lang w:val="uk-UA"/>
              </w:rPr>
              <w:t>0,0</w:t>
            </w:r>
          </w:p>
        </w:tc>
        <w:tc>
          <w:tcPr>
            <w:tcW w:w="3184" w:type="dxa"/>
          </w:tcPr>
          <w:p w14:paraId="36E16C1F" w14:textId="77777777" w:rsidR="002D6B72" w:rsidRDefault="001B5B3C" w:rsidP="00A30CFD">
            <w:pPr>
              <w:tabs>
                <w:tab w:val="left" w:pos="0"/>
              </w:tabs>
              <w:jc w:val="both"/>
              <w:rPr>
                <w:lang w:val="uk-UA"/>
              </w:rPr>
            </w:pPr>
            <w:r>
              <w:rPr>
                <w:lang w:val="uk-UA"/>
              </w:rPr>
              <w:t>2446,6</w:t>
            </w:r>
          </w:p>
        </w:tc>
        <w:tc>
          <w:tcPr>
            <w:tcW w:w="3184" w:type="dxa"/>
          </w:tcPr>
          <w:p w14:paraId="00FDA53A" w14:textId="77777777" w:rsidR="002D6B72" w:rsidRDefault="001B5B3C" w:rsidP="00A30CFD">
            <w:pPr>
              <w:tabs>
                <w:tab w:val="left" w:pos="0"/>
              </w:tabs>
              <w:jc w:val="both"/>
              <w:rPr>
                <w:lang w:val="uk-UA"/>
              </w:rPr>
            </w:pPr>
            <w:r>
              <w:rPr>
                <w:lang w:val="uk-UA"/>
              </w:rPr>
              <w:t>520,8</w:t>
            </w:r>
          </w:p>
        </w:tc>
        <w:tc>
          <w:tcPr>
            <w:tcW w:w="3184" w:type="dxa"/>
          </w:tcPr>
          <w:p w14:paraId="1DB84BE2" w14:textId="77777777" w:rsidR="002D6B72" w:rsidRDefault="00BA25E7" w:rsidP="00A30CFD">
            <w:pPr>
              <w:tabs>
                <w:tab w:val="left" w:pos="0"/>
              </w:tabs>
              <w:jc w:val="both"/>
              <w:rPr>
                <w:lang w:val="uk-UA"/>
              </w:rPr>
            </w:pPr>
            <w:r>
              <w:rPr>
                <w:lang w:val="uk-UA"/>
              </w:rPr>
              <w:t>2967,4</w:t>
            </w:r>
          </w:p>
        </w:tc>
      </w:tr>
    </w:tbl>
    <w:p w14:paraId="40B0C367" w14:textId="77777777" w:rsidR="000D38D4" w:rsidRDefault="000D38D4" w:rsidP="00A30CFD">
      <w:pPr>
        <w:tabs>
          <w:tab w:val="left" w:pos="0"/>
        </w:tabs>
        <w:jc w:val="both"/>
        <w:rPr>
          <w:lang w:val="uk-UA"/>
        </w:rPr>
      </w:pPr>
    </w:p>
    <w:p w14:paraId="5845194A" w14:textId="77777777" w:rsidR="00A30CFD" w:rsidRDefault="00A30CFD" w:rsidP="00A30CFD">
      <w:pPr>
        <w:tabs>
          <w:tab w:val="left" w:pos="0"/>
        </w:tabs>
        <w:jc w:val="both"/>
        <w:rPr>
          <w:lang w:val="uk-UA"/>
        </w:rPr>
      </w:pPr>
    </w:p>
    <w:p w14:paraId="789522DC" w14:textId="167FEEB3" w:rsidR="000D38D4" w:rsidRDefault="00135330" w:rsidP="009A0A6D">
      <w:pPr>
        <w:tabs>
          <w:tab w:val="left" w:pos="0"/>
        </w:tabs>
        <w:jc w:val="center"/>
        <w:rPr>
          <w:b/>
          <w:sz w:val="28"/>
          <w:szCs w:val="28"/>
          <w:lang w:val="uk-UA"/>
        </w:rPr>
      </w:pPr>
      <w:r>
        <w:rPr>
          <w:b/>
          <w:sz w:val="28"/>
          <w:szCs w:val="28"/>
          <w:lang w:val="uk-UA"/>
        </w:rPr>
        <w:t xml:space="preserve">7. </w:t>
      </w:r>
      <w:r w:rsidRPr="000D38D4">
        <w:rPr>
          <w:b/>
          <w:sz w:val="28"/>
          <w:szCs w:val="28"/>
          <w:lang w:val="uk-UA"/>
        </w:rPr>
        <w:t>СТРОКИ ТА ЕТАПИ ВИКОНАННЯ ПРОГРАМИ</w:t>
      </w:r>
    </w:p>
    <w:p w14:paraId="44F501C0" w14:textId="77777777" w:rsidR="009D62BC" w:rsidRPr="000D38D4" w:rsidRDefault="009D62BC" w:rsidP="009A0A6D">
      <w:pPr>
        <w:tabs>
          <w:tab w:val="left" w:pos="0"/>
        </w:tabs>
        <w:jc w:val="center"/>
        <w:rPr>
          <w:b/>
          <w:sz w:val="28"/>
          <w:szCs w:val="28"/>
          <w:lang w:val="uk-UA"/>
        </w:rPr>
      </w:pPr>
    </w:p>
    <w:p w14:paraId="0C674A09" w14:textId="77777777" w:rsidR="000D38D4" w:rsidRPr="00A4766B" w:rsidRDefault="000D38D4" w:rsidP="00E775F6">
      <w:pPr>
        <w:tabs>
          <w:tab w:val="left" w:pos="0"/>
        </w:tabs>
        <w:jc w:val="both"/>
        <w:rPr>
          <w:sz w:val="28"/>
          <w:szCs w:val="28"/>
          <w:lang w:val="uk-UA"/>
        </w:rPr>
      </w:pPr>
      <w:r>
        <w:rPr>
          <w:lang w:val="uk-UA"/>
        </w:rPr>
        <w:tab/>
      </w:r>
      <w:r w:rsidR="00A30CFD" w:rsidRPr="00A4766B">
        <w:rPr>
          <w:sz w:val="28"/>
          <w:szCs w:val="28"/>
          <w:lang w:val="uk-UA"/>
        </w:rPr>
        <w:t xml:space="preserve">Програма розрахована на реалізацію </w:t>
      </w:r>
      <w:r w:rsidRPr="00A4766B">
        <w:rPr>
          <w:sz w:val="28"/>
          <w:szCs w:val="28"/>
          <w:lang w:val="uk-UA"/>
        </w:rPr>
        <w:t xml:space="preserve">заходів </w:t>
      </w:r>
      <w:r w:rsidR="00A30CFD" w:rsidRPr="00A4766B">
        <w:rPr>
          <w:sz w:val="28"/>
          <w:szCs w:val="28"/>
          <w:lang w:val="uk-UA"/>
        </w:rPr>
        <w:t>протягом трьох років</w:t>
      </w:r>
      <w:r w:rsidRPr="00A4766B">
        <w:rPr>
          <w:sz w:val="28"/>
          <w:szCs w:val="28"/>
          <w:lang w:val="uk-UA"/>
        </w:rPr>
        <w:t xml:space="preserve"> з 2022 по 2024 роки, має завдання, які направлені на вирішення  потреб населення та можливостей територіальної громади. Реалізація заходів Програми буде здійснюватися шляхом співпраці центру та органів місцевого самоврядування у визначених напрямках діяльності.</w:t>
      </w:r>
    </w:p>
    <w:p w14:paraId="718FF556" w14:textId="77777777" w:rsidR="00A30CFD" w:rsidRPr="00A4766B" w:rsidRDefault="000D38D4" w:rsidP="00E775F6">
      <w:pPr>
        <w:tabs>
          <w:tab w:val="left" w:pos="0"/>
        </w:tabs>
        <w:jc w:val="both"/>
        <w:rPr>
          <w:sz w:val="28"/>
          <w:szCs w:val="28"/>
          <w:lang w:val="uk-UA"/>
        </w:rPr>
      </w:pPr>
      <w:r w:rsidRPr="00A4766B">
        <w:rPr>
          <w:sz w:val="28"/>
          <w:szCs w:val="28"/>
          <w:lang w:val="uk-UA"/>
        </w:rPr>
        <w:tab/>
        <w:t xml:space="preserve">Програма може доповнюватися в установленому чинним законодавством порядку в залежності від потреб поточного моменту (прийняття нових нормативних актів, затвердження та доповнення регіональних медичних програм, змінах фінансово-господарських можливостей територіальної громади) </w:t>
      </w:r>
    </w:p>
    <w:p w14:paraId="06CF6A5F" w14:textId="21F0B774" w:rsidR="00893AEC" w:rsidRPr="00A4766B" w:rsidRDefault="00893AEC" w:rsidP="00E775F6">
      <w:pPr>
        <w:tabs>
          <w:tab w:val="left" w:pos="0"/>
        </w:tabs>
        <w:jc w:val="both"/>
        <w:rPr>
          <w:sz w:val="28"/>
          <w:szCs w:val="28"/>
          <w:lang w:val="uk-UA"/>
        </w:rPr>
      </w:pPr>
    </w:p>
    <w:p w14:paraId="5E306EEA" w14:textId="792A9CD5" w:rsidR="00893AEC" w:rsidRPr="00A4766B" w:rsidRDefault="00135330" w:rsidP="00135330">
      <w:pPr>
        <w:tabs>
          <w:tab w:val="left" w:pos="0"/>
        </w:tabs>
        <w:jc w:val="center"/>
        <w:rPr>
          <w:b/>
          <w:sz w:val="28"/>
          <w:szCs w:val="28"/>
          <w:lang w:val="uk-UA"/>
        </w:rPr>
      </w:pPr>
      <w:r w:rsidRPr="00A4766B">
        <w:rPr>
          <w:b/>
          <w:sz w:val="28"/>
          <w:szCs w:val="28"/>
          <w:lang w:val="uk-UA"/>
        </w:rPr>
        <w:t>8. КООРДИНАЦІЯ ТА КОНТРОЛЬ ЗА ХОДОМ ВИКОНАННЯ ПРОГРАМИ</w:t>
      </w:r>
    </w:p>
    <w:p w14:paraId="031BEDE3" w14:textId="77777777" w:rsidR="00893AEC" w:rsidRPr="00A4766B" w:rsidRDefault="00893AEC" w:rsidP="00E775F6">
      <w:pPr>
        <w:tabs>
          <w:tab w:val="left" w:pos="0"/>
        </w:tabs>
        <w:jc w:val="both"/>
        <w:rPr>
          <w:b/>
          <w:sz w:val="28"/>
          <w:szCs w:val="28"/>
          <w:lang w:val="uk-UA"/>
        </w:rPr>
      </w:pPr>
    </w:p>
    <w:p w14:paraId="6624A312" w14:textId="5634C899" w:rsidR="00DC6F55" w:rsidRPr="00A4766B" w:rsidRDefault="00E775F6" w:rsidP="00DC6F55">
      <w:pPr>
        <w:ind w:firstLine="708"/>
        <w:jc w:val="both"/>
        <w:rPr>
          <w:sz w:val="28"/>
          <w:szCs w:val="28"/>
          <w:lang w:eastAsia="zh-CN"/>
        </w:rPr>
      </w:pPr>
      <w:r w:rsidRPr="00A4766B">
        <w:rPr>
          <w:sz w:val="28"/>
          <w:szCs w:val="28"/>
          <w:lang w:val="uk-UA"/>
        </w:rPr>
        <w:tab/>
      </w:r>
      <w:proofErr w:type="spellStart"/>
      <w:r w:rsidR="00DC6F55" w:rsidRPr="00A4766B">
        <w:rPr>
          <w:sz w:val="28"/>
          <w:szCs w:val="28"/>
          <w:lang w:eastAsia="zh-CN"/>
        </w:rPr>
        <w:t>Відділ</w:t>
      </w:r>
      <w:proofErr w:type="spellEnd"/>
      <w:r w:rsidR="00DC6F55" w:rsidRPr="00A4766B">
        <w:rPr>
          <w:sz w:val="28"/>
          <w:szCs w:val="28"/>
          <w:lang w:eastAsia="zh-CN"/>
        </w:rPr>
        <w:t xml:space="preserve"> </w:t>
      </w:r>
      <w:r w:rsidR="00DC6F55" w:rsidRPr="00A4766B">
        <w:rPr>
          <w:sz w:val="28"/>
          <w:szCs w:val="28"/>
          <w:lang w:val="uk-UA" w:eastAsia="zh-CN"/>
        </w:rPr>
        <w:t>охорони здоров’я</w:t>
      </w:r>
      <w:r w:rsidR="00DC6F55" w:rsidRPr="00A4766B">
        <w:rPr>
          <w:sz w:val="28"/>
          <w:szCs w:val="28"/>
          <w:lang w:eastAsia="zh-CN"/>
        </w:rPr>
        <w:t xml:space="preserve"> є </w:t>
      </w:r>
      <w:proofErr w:type="spellStart"/>
      <w:r w:rsidR="00DC6F55" w:rsidRPr="00A4766B">
        <w:rPr>
          <w:sz w:val="28"/>
          <w:szCs w:val="28"/>
          <w:lang w:eastAsia="zh-CN"/>
        </w:rPr>
        <w:t>відповідальним</w:t>
      </w:r>
      <w:proofErr w:type="spellEnd"/>
      <w:r w:rsidR="00DC6F55" w:rsidRPr="00A4766B">
        <w:rPr>
          <w:sz w:val="28"/>
          <w:szCs w:val="28"/>
          <w:lang w:eastAsia="zh-CN"/>
        </w:rPr>
        <w:t xml:space="preserve"> </w:t>
      </w:r>
      <w:proofErr w:type="spellStart"/>
      <w:r w:rsidR="00DC6F55" w:rsidRPr="00A4766B">
        <w:rPr>
          <w:sz w:val="28"/>
          <w:szCs w:val="28"/>
          <w:lang w:eastAsia="zh-CN"/>
        </w:rPr>
        <w:t>виконавцем</w:t>
      </w:r>
      <w:proofErr w:type="spellEnd"/>
      <w:r w:rsidR="00DC6F55" w:rsidRPr="00A4766B">
        <w:rPr>
          <w:sz w:val="28"/>
          <w:szCs w:val="28"/>
          <w:lang w:eastAsia="zh-CN"/>
        </w:rPr>
        <w:t xml:space="preserve"> </w:t>
      </w:r>
      <w:proofErr w:type="spellStart"/>
      <w:r w:rsidR="00DC6F55" w:rsidRPr="00A4766B">
        <w:rPr>
          <w:sz w:val="28"/>
          <w:szCs w:val="28"/>
          <w:lang w:eastAsia="zh-CN"/>
        </w:rPr>
        <w:t>реалізації</w:t>
      </w:r>
      <w:proofErr w:type="spellEnd"/>
      <w:r w:rsidR="00DC6F55" w:rsidRPr="00A4766B">
        <w:rPr>
          <w:sz w:val="28"/>
          <w:szCs w:val="28"/>
          <w:lang w:eastAsia="zh-CN"/>
        </w:rPr>
        <w:t xml:space="preserve"> </w:t>
      </w:r>
      <w:proofErr w:type="spellStart"/>
      <w:r w:rsidR="00DC6F55" w:rsidRPr="00A4766B">
        <w:rPr>
          <w:sz w:val="28"/>
          <w:szCs w:val="28"/>
          <w:lang w:eastAsia="zh-CN"/>
        </w:rPr>
        <w:t>заходів</w:t>
      </w:r>
      <w:proofErr w:type="spellEnd"/>
      <w:r w:rsidR="00DC6F55" w:rsidRPr="00A4766B">
        <w:rPr>
          <w:sz w:val="28"/>
          <w:szCs w:val="28"/>
          <w:lang w:eastAsia="zh-CN"/>
        </w:rPr>
        <w:t xml:space="preserve"> </w:t>
      </w:r>
      <w:proofErr w:type="spellStart"/>
      <w:r w:rsidR="00DC6F55" w:rsidRPr="00A4766B">
        <w:rPr>
          <w:sz w:val="28"/>
          <w:szCs w:val="28"/>
          <w:lang w:eastAsia="zh-CN"/>
        </w:rPr>
        <w:t>Програми</w:t>
      </w:r>
      <w:proofErr w:type="spellEnd"/>
      <w:r w:rsidR="00DC6F55" w:rsidRPr="00A4766B">
        <w:rPr>
          <w:sz w:val="28"/>
          <w:szCs w:val="28"/>
          <w:lang w:eastAsia="zh-CN"/>
        </w:rPr>
        <w:t xml:space="preserve"> в </w:t>
      </w:r>
      <w:proofErr w:type="spellStart"/>
      <w:r w:rsidR="00DC6F55" w:rsidRPr="00A4766B">
        <w:rPr>
          <w:sz w:val="28"/>
          <w:szCs w:val="28"/>
          <w:lang w:eastAsia="zh-CN"/>
        </w:rPr>
        <w:t>повному</w:t>
      </w:r>
      <w:proofErr w:type="spellEnd"/>
      <w:r w:rsidR="00DC6F55" w:rsidRPr="00A4766B">
        <w:rPr>
          <w:sz w:val="28"/>
          <w:szCs w:val="28"/>
          <w:lang w:eastAsia="zh-CN"/>
        </w:rPr>
        <w:t xml:space="preserve"> </w:t>
      </w:r>
      <w:proofErr w:type="spellStart"/>
      <w:r w:rsidR="00DC6F55" w:rsidRPr="00A4766B">
        <w:rPr>
          <w:sz w:val="28"/>
          <w:szCs w:val="28"/>
          <w:lang w:eastAsia="zh-CN"/>
        </w:rPr>
        <w:t>обсязі</w:t>
      </w:r>
      <w:proofErr w:type="spellEnd"/>
      <w:r w:rsidR="00DC6F55" w:rsidRPr="00A4766B">
        <w:rPr>
          <w:sz w:val="28"/>
          <w:szCs w:val="28"/>
          <w:lang w:eastAsia="zh-CN"/>
        </w:rPr>
        <w:t xml:space="preserve"> та у </w:t>
      </w:r>
      <w:proofErr w:type="spellStart"/>
      <w:r w:rsidR="00DC6F55" w:rsidRPr="00A4766B">
        <w:rPr>
          <w:sz w:val="28"/>
          <w:szCs w:val="28"/>
          <w:lang w:eastAsia="zh-CN"/>
        </w:rPr>
        <w:t>визначені</w:t>
      </w:r>
      <w:proofErr w:type="spellEnd"/>
      <w:r w:rsidR="00DC6F55" w:rsidRPr="00A4766B">
        <w:rPr>
          <w:sz w:val="28"/>
          <w:szCs w:val="28"/>
          <w:lang w:eastAsia="zh-CN"/>
        </w:rPr>
        <w:t xml:space="preserve"> </w:t>
      </w:r>
      <w:proofErr w:type="spellStart"/>
      <w:r w:rsidR="00DC6F55" w:rsidRPr="00A4766B">
        <w:rPr>
          <w:sz w:val="28"/>
          <w:szCs w:val="28"/>
          <w:lang w:eastAsia="zh-CN"/>
        </w:rPr>
        <w:t>терміни</w:t>
      </w:r>
      <w:proofErr w:type="spellEnd"/>
      <w:r w:rsidR="00DC6F55" w:rsidRPr="00A4766B">
        <w:rPr>
          <w:sz w:val="28"/>
          <w:szCs w:val="28"/>
          <w:lang w:eastAsia="zh-CN"/>
        </w:rPr>
        <w:t>.</w:t>
      </w:r>
    </w:p>
    <w:p w14:paraId="2690C900" w14:textId="10F9FF4D" w:rsidR="00DC6F55" w:rsidRPr="00A4766B" w:rsidRDefault="00DC6F55" w:rsidP="00DC6F55">
      <w:pPr>
        <w:ind w:firstLine="708"/>
        <w:jc w:val="both"/>
        <w:rPr>
          <w:sz w:val="28"/>
          <w:szCs w:val="28"/>
          <w:lang w:eastAsia="zh-CN"/>
        </w:rPr>
      </w:pPr>
      <w:proofErr w:type="spellStart"/>
      <w:r w:rsidRPr="00A4766B">
        <w:rPr>
          <w:sz w:val="28"/>
          <w:szCs w:val="28"/>
          <w:lang w:eastAsia="zh-CN"/>
        </w:rPr>
        <w:t>Відділ</w:t>
      </w:r>
      <w:proofErr w:type="spellEnd"/>
      <w:r w:rsidRPr="00A4766B">
        <w:rPr>
          <w:sz w:val="28"/>
          <w:szCs w:val="28"/>
          <w:lang w:eastAsia="zh-CN"/>
        </w:rPr>
        <w:t xml:space="preserve"> </w:t>
      </w:r>
      <w:r w:rsidR="00594A4F" w:rsidRPr="00A4766B">
        <w:rPr>
          <w:sz w:val="28"/>
          <w:szCs w:val="28"/>
          <w:lang w:val="uk-UA" w:eastAsia="zh-CN"/>
        </w:rPr>
        <w:t>охорони здоров’я</w:t>
      </w:r>
      <w:r w:rsidRPr="00A4766B">
        <w:rPr>
          <w:sz w:val="28"/>
          <w:szCs w:val="28"/>
          <w:lang w:eastAsia="zh-CN"/>
        </w:rPr>
        <w:t xml:space="preserve"> систематично </w:t>
      </w:r>
      <w:proofErr w:type="spellStart"/>
      <w:r w:rsidRPr="00A4766B">
        <w:rPr>
          <w:sz w:val="28"/>
          <w:szCs w:val="28"/>
          <w:lang w:eastAsia="zh-CN"/>
        </w:rPr>
        <w:t>здійснює</w:t>
      </w:r>
      <w:proofErr w:type="spellEnd"/>
      <w:r w:rsidRPr="00A4766B">
        <w:rPr>
          <w:sz w:val="28"/>
          <w:szCs w:val="28"/>
          <w:lang w:eastAsia="zh-CN"/>
        </w:rPr>
        <w:t xml:space="preserve"> </w:t>
      </w:r>
      <w:proofErr w:type="spellStart"/>
      <w:r w:rsidRPr="00A4766B">
        <w:rPr>
          <w:sz w:val="28"/>
          <w:szCs w:val="28"/>
          <w:lang w:eastAsia="zh-CN"/>
        </w:rPr>
        <w:t>координацію</w:t>
      </w:r>
      <w:proofErr w:type="spellEnd"/>
      <w:r w:rsidRPr="00A4766B">
        <w:rPr>
          <w:sz w:val="28"/>
          <w:szCs w:val="28"/>
          <w:lang w:eastAsia="zh-CN"/>
        </w:rPr>
        <w:t xml:space="preserve"> та </w:t>
      </w:r>
      <w:proofErr w:type="spellStart"/>
      <w:r w:rsidRPr="00A4766B">
        <w:rPr>
          <w:sz w:val="28"/>
          <w:szCs w:val="28"/>
          <w:lang w:eastAsia="zh-CN"/>
        </w:rPr>
        <w:t>аналіз</w:t>
      </w:r>
      <w:proofErr w:type="spellEnd"/>
      <w:r w:rsidRPr="00A4766B">
        <w:rPr>
          <w:sz w:val="28"/>
          <w:szCs w:val="28"/>
          <w:lang w:eastAsia="zh-CN"/>
        </w:rPr>
        <w:t xml:space="preserve"> </w:t>
      </w:r>
      <w:proofErr w:type="spellStart"/>
      <w:r w:rsidRPr="00A4766B">
        <w:rPr>
          <w:sz w:val="28"/>
          <w:szCs w:val="28"/>
          <w:lang w:eastAsia="zh-CN"/>
        </w:rPr>
        <w:t>виконання</w:t>
      </w:r>
      <w:proofErr w:type="spellEnd"/>
      <w:r w:rsidRPr="00A4766B">
        <w:rPr>
          <w:sz w:val="28"/>
          <w:szCs w:val="28"/>
          <w:lang w:eastAsia="zh-CN"/>
        </w:rPr>
        <w:t xml:space="preserve"> </w:t>
      </w:r>
      <w:proofErr w:type="spellStart"/>
      <w:r w:rsidRPr="00A4766B">
        <w:rPr>
          <w:sz w:val="28"/>
          <w:szCs w:val="28"/>
          <w:lang w:eastAsia="zh-CN"/>
        </w:rPr>
        <w:t>заходів</w:t>
      </w:r>
      <w:proofErr w:type="spellEnd"/>
      <w:r w:rsidRPr="00A4766B">
        <w:rPr>
          <w:sz w:val="28"/>
          <w:szCs w:val="28"/>
          <w:lang w:eastAsia="zh-CN"/>
        </w:rPr>
        <w:t xml:space="preserve">, </w:t>
      </w:r>
      <w:proofErr w:type="spellStart"/>
      <w:r w:rsidRPr="00A4766B">
        <w:rPr>
          <w:sz w:val="28"/>
          <w:szCs w:val="28"/>
          <w:lang w:eastAsia="zh-CN"/>
        </w:rPr>
        <w:t>обґрунтовану</w:t>
      </w:r>
      <w:proofErr w:type="spellEnd"/>
      <w:r w:rsidRPr="00A4766B">
        <w:rPr>
          <w:sz w:val="28"/>
          <w:szCs w:val="28"/>
          <w:lang w:eastAsia="zh-CN"/>
        </w:rPr>
        <w:t xml:space="preserve"> </w:t>
      </w:r>
      <w:proofErr w:type="spellStart"/>
      <w:r w:rsidRPr="00A4766B">
        <w:rPr>
          <w:sz w:val="28"/>
          <w:szCs w:val="28"/>
          <w:lang w:eastAsia="zh-CN"/>
        </w:rPr>
        <w:t>оцінку</w:t>
      </w:r>
      <w:proofErr w:type="spellEnd"/>
      <w:r w:rsidRPr="00A4766B">
        <w:rPr>
          <w:sz w:val="28"/>
          <w:szCs w:val="28"/>
          <w:lang w:eastAsia="zh-CN"/>
        </w:rPr>
        <w:t xml:space="preserve"> </w:t>
      </w:r>
      <w:proofErr w:type="spellStart"/>
      <w:r w:rsidRPr="00A4766B">
        <w:rPr>
          <w:sz w:val="28"/>
          <w:szCs w:val="28"/>
          <w:lang w:eastAsia="zh-CN"/>
        </w:rPr>
        <w:t>результатів</w:t>
      </w:r>
      <w:proofErr w:type="spellEnd"/>
      <w:r w:rsidRPr="00A4766B">
        <w:rPr>
          <w:sz w:val="28"/>
          <w:szCs w:val="28"/>
          <w:lang w:eastAsia="zh-CN"/>
        </w:rPr>
        <w:t xml:space="preserve"> </w:t>
      </w:r>
      <w:proofErr w:type="spellStart"/>
      <w:r w:rsidRPr="00A4766B">
        <w:rPr>
          <w:sz w:val="28"/>
          <w:szCs w:val="28"/>
          <w:lang w:eastAsia="zh-CN"/>
        </w:rPr>
        <w:t>виконання</w:t>
      </w:r>
      <w:proofErr w:type="spellEnd"/>
      <w:r w:rsidRPr="00A4766B">
        <w:rPr>
          <w:sz w:val="28"/>
          <w:szCs w:val="28"/>
          <w:lang w:eastAsia="zh-CN"/>
        </w:rPr>
        <w:t xml:space="preserve"> </w:t>
      </w:r>
      <w:proofErr w:type="spellStart"/>
      <w:r w:rsidRPr="00A4766B">
        <w:rPr>
          <w:sz w:val="28"/>
          <w:szCs w:val="28"/>
          <w:lang w:eastAsia="zh-CN"/>
        </w:rPr>
        <w:t>Програми</w:t>
      </w:r>
      <w:proofErr w:type="spellEnd"/>
      <w:r w:rsidRPr="00A4766B">
        <w:rPr>
          <w:sz w:val="28"/>
          <w:szCs w:val="28"/>
          <w:lang w:eastAsia="zh-CN"/>
        </w:rPr>
        <w:t xml:space="preserve"> та у </w:t>
      </w:r>
      <w:proofErr w:type="spellStart"/>
      <w:r w:rsidRPr="00A4766B">
        <w:rPr>
          <w:sz w:val="28"/>
          <w:szCs w:val="28"/>
          <w:lang w:eastAsia="zh-CN"/>
        </w:rPr>
        <w:t>разі</w:t>
      </w:r>
      <w:proofErr w:type="spellEnd"/>
      <w:r w:rsidRPr="00A4766B">
        <w:rPr>
          <w:sz w:val="28"/>
          <w:szCs w:val="28"/>
          <w:lang w:eastAsia="zh-CN"/>
        </w:rPr>
        <w:t xml:space="preserve"> потреби </w:t>
      </w:r>
      <w:proofErr w:type="spellStart"/>
      <w:r w:rsidRPr="00A4766B">
        <w:rPr>
          <w:sz w:val="28"/>
          <w:szCs w:val="28"/>
          <w:lang w:eastAsia="zh-CN"/>
        </w:rPr>
        <w:t>розробляє</w:t>
      </w:r>
      <w:proofErr w:type="spellEnd"/>
      <w:r w:rsidRPr="00A4766B">
        <w:rPr>
          <w:sz w:val="28"/>
          <w:szCs w:val="28"/>
          <w:lang w:eastAsia="zh-CN"/>
        </w:rPr>
        <w:t xml:space="preserve"> </w:t>
      </w:r>
      <w:proofErr w:type="spellStart"/>
      <w:r w:rsidRPr="00A4766B">
        <w:rPr>
          <w:sz w:val="28"/>
          <w:szCs w:val="28"/>
          <w:lang w:eastAsia="zh-CN"/>
        </w:rPr>
        <w:t>пропозиції</w:t>
      </w:r>
      <w:proofErr w:type="spellEnd"/>
      <w:r w:rsidRPr="00A4766B">
        <w:rPr>
          <w:sz w:val="28"/>
          <w:szCs w:val="28"/>
          <w:lang w:eastAsia="zh-CN"/>
        </w:rPr>
        <w:t xml:space="preserve"> </w:t>
      </w:r>
      <w:proofErr w:type="spellStart"/>
      <w:r w:rsidRPr="00A4766B">
        <w:rPr>
          <w:sz w:val="28"/>
          <w:szCs w:val="28"/>
          <w:lang w:eastAsia="zh-CN"/>
        </w:rPr>
        <w:t>щодо</w:t>
      </w:r>
      <w:proofErr w:type="spellEnd"/>
      <w:r w:rsidRPr="00A4766B">
        <w:rPr>
          <w:sz w:val="28"/>
          <w:szCs w:val="28"/>
          <w:lang w:eastAsia="zh-CN"/>
        </w:rPr>
        <w:t xml:space="preserve"> </w:t>
      </w:r>
      <w:proofErr w:type="spellStart"/>
      <w:r w:rsidRPr="00A4766B">
        <w:rPr>
          <w:sz w:val="28"/>
          <w:szCs w:val="28"/>
          <w:lang w:eastAsia="zh-CN"/>
        </w:rPr>
        <w:t>доцільності</w:t>
      </w:r>
      <w:proofErr w:type="spellEnd"/>
      <w:r w:rsidRPr="00A4766B">
        <w:rPr>
          <w:sz w:val="28"/>
          <w:szCs w:val="28"/>
          <w:lang w:eastAsia="zh-CN"/>
        </w:rPr>
        <w:t xml:space="preserve"> </w:t>
      </w:r>
      <w:proofErr w:type="spellStart"/>
      <w:r w:rsidRPr="00A4766B">
        <w:rPr>
          <w:sz w:val="28"/>
          <w:szCs w:val="28"/>
          <w:lang w:eastAsia="zh-CN"/>
        </w:rPr>
        <w:t>продовження</w:t>
      </w:r>
      <w:proofErr w:type="spellEnd"/>
      <w:r w:rsidRPr="00A4766B">
        <w:rPr>
          <w:sz w:val="28"/>
          <w:szCs w:val="28"/>
          <w:lang w:eastAsia="zh-CN"/>
        </w:rPr>
        <w:t xml:space="preserve"> тих </w:t>
      </w:r>
      <w:proofErr w:type="spellStart"/>
      <w:r w:rsidRPr="00A4766B">
        <w:rPr>
          <w:sz w:val="28"/>
          <w:szCs w:val="28"/>
          <w:lang w:eastAsia="zh-CN"/>
        </w:rPr>
        <w:t>чи</w:t>
      </w:r>
      <w:proofErr w:type="spellEnd"/>
      <w:r w:rsidRPr="00A4766B">
        <w:rPr>
          <w:sz w:val="28"/>
          <w:szCs w:val="28"/>
          <w:lang w:eastAsia="zh-CN"/>
        </w:rPr>
        <w:t xml:space="preserve"> </w:t>
      </w:r>
      <w:proofErr w:type="spellStart"/>
      <w:r w:rsidRPr="00A4766B">
        <w:rPr>
          <w:sz w:val="28"/>
          <w:szCs w:val="28"/>
          <w:lang w:eastAsia="zh-CN"/>
        </w:rPr>
        <w:t>інших</w:t>
      </w:r>
      <w:proofErr w:type="spellEnd"/>
      <w:r w:rsidRPr="00A4766B">
        <w:rPr>
          <w:sz w:val="28"/>
          <w:szCs w:val="28"/>
          <w:lang w:eastAsia="zh-CN"/>
        </w:rPr>
        <w:t xml:space="preserve"> </w:t>
      </w:r>
      <w:proofErr w:type="spellStart"/>
      <w:r w:rsidRPr="00A4766B">
        <w:rPr>
          <w:sz w:val="28"/>
          <w:szCs w:val="28"/>
          <w:lang w:eastAsia="zh-CN"/>
        </w:rPr>
        <w:t>заходів</w:t>
      </w:r>
      <w:proofErr w:type="spellEnd"/>
      <w:r w:rsidRPr="00A4766B">
        <w:rPr>
          <w:sz w:val="28"/>
          <w:szCs w:val="28"/>
          <w:lang w:eastAsia="zh-CN"/>
        </w:rPr>
        <w:t xml:space="preserve">, </w:t>
      </w:r>
      <w:proofErr w:type="spellStart"/>
      <w:r w:rsidRPr="00A4766B">
        <w:rPr>
          <w:sz w:val="28"/>
          <w:szCs w:val="28"/>
          <w:lang w:eastAsia="zh-CN"/>
        </w:rPr>
        <w:t>уточнення</w:t>
      </w:r>
      <w:proofErr w:type="spellEnd"/>
      <w:r w:rsidRPr="00A4766B">
        <w:rPr>
          <w:sz w:val="28"/>
          <w:szCs w:val="28"/>
          <w:lang w:eastAsia="zh-CN"/>
        </w:rPr>
        <w:t xml:space="preserve"> </w:t>
      </w:r>
      <w:proofErr w:type="spellStart"/>
      <w:r w:rsidRPr="00A4766B">
        <w:rPr>
          <w:sz w:val="28"/>
          <w:szCs w:val="28"/>
          <w:lang w:eastAsia="zh-CN"/>
        </w:rPr>
        <w:t>заходів</w:t>
      </w:r>
      <w:proofErr w:type="spellEnd"/>
      <w:r w:rsidRPr="00A4766B">
        <w:rPr>
          <w:sz w:val="28"/>
          <w:szCs w:val="28"/>
          <w:lang w:eastAsia="zh-CN"/>
        </w:rPr>
        <w:t xml:space="preserve">, </w:t>
      </w:r>
      <w:proofErr w:type="spellStart"/>
      <w:r w:rsidRPr="00A4766B">
        <w:rPr>
          <w:sz w:val="28"/>
          <w:szCs w:val="28"/>
          <w:lang w:eastAsia="zh-CN"/>
        </w:rPr>
        <w:t>завдань</w:t>
      </w:r>
      <w:proofErr w:type="spellEnd"/>
      <w:r w:rsidRPr="00A4766B">
        <w:rPr>
          <w:sz w:val="28"/>
          <w:szCs w:val="28"/>
          <w:lang w:eastAsia="zh-CN"/>
        </w:rPr>
        <w:t xml:space="preserve">, </w:t>
      </w:r>
      <w:proofErr w:type="spellStart"/>
      <w:r w:rsidRPr="00A4766B">
        <w:rPr>
          <w:sz w:val="28"/>
          <w:szCs w:val="28"/>
          <w:lang w:eastAsia="zh-CN"/>
        </w:rPr>
        <w:t>включення</w:t>
      </w:r>
      <w:proofErr w:type="spellEnd"/>
      <w:r w:rsidRPr="00A4766B">
        <w:rPr>
          <w:sz w:val="28"/>
          <w:szCs w:val="28"/>
          <w:lang w:eastAsia="zh-CN"/>
        </w:rPr>
        <w:t xml:space="preserve"> </w:t>
      </w:r>
      <w:proofErr w:type="spellStart"/>
      <w:r w:rsidRPr="00A4766B">
        <w:rPr>
          <w:sz w:val="28"/>
          <w:szCs w:val="28"/>
          <w:lang w:eastAsia="zh-CN"/>
        </w:rPr>
        <w:t>додаткових</w:t>
      </w:r>
      <w:proofErr w:type="spellEnd"/>
      <w:r w:rsidRPr="00A4766B">
        <w:rPr>
          <w:sz w:val="28"/>
          <w:szCs w:val="28"/>
          <w:lang w:eastAsia="zh-CN"/>
        </w:rPr>
        <w:t xml:space="preserve"> </w:t>
      </w:r>
      <w:proofErr w:type="spellStart"/>
      <w:r w:rsidRPr="00A4766B">
        <w:rPr>
          <w:sz w:val="28"/>
          <w:szCs w:val="28"/>
          <w:lang w:eastAsia="zh-CN"/>
        </w:rPr>
        <w:t>заходів</w:t>
      </w:r>
      <w:proofErr w:type="spellEnd"/>
      <w:r w:rsidRPr="00A4766B">
        <w:rPr>
          <w:sz w:val="28"/>
          <w:szCs w:val="28"/>
          <w:lang w:eastAsia="zh-CN"/>
        </w:rPr>
        <w:t xml:space="preserve"> і </w:t>
      </w:r>
      <w:proofErr w:type="spellStart"/>
      <w:r w:rsidRPr="00A4766B">
        <w:rPr>
          <w:sz w:val="28"/>
          <w:szCs w:val="28"/>
          <w:lang w:eastAsia="zh-CN"/>
        </w:rPr>
        <w:t>завдань</w:t>
      </w:r>
      <w:proofErr w:type="spellEnd"/>
      <w:r w:rsidRPr="00A4766B">
        <w:rPr>
          <w:sz w:val="28"/>
          <w:szCs w:val="28"/>
          <w:lang w:eastAsia="zh-CN"/>
        </w:rPr>
        <w:t xml:space="preserve">, </w:t>
      </w:r>
      <w:proofErr w:type="spellStart"/>
      <w:r w:rsidRPr="00A4766B">
        <w:rPr>
          <w:sz w:val="28"/>
          <w:szCs w:val="28"/>
          <w:lang w:eastAsia="zh-CN"/>
        </w:rPr>
        <w:t>обсягів</w:t>
      </w:r>
      <w:proofErr w:type="spellEnd"/>
      <w:r w:rsidRPr="00A4766B">
        <w:rPr>
          <w:sz w:val="28"/>
          <w:szCs w:val="28"/>
          <w:lang w:eastAsia="zh-CN"/>
        </w:rPr>
        <w:t xml:space="preserve"> і </w:t>
      </w:r>
      <w:proofErr w:type="spellStart"/>
      <w:r w:rsidRPr="00A4766B">
        <w:rPr>
          <w:sz w:val="28"/>
          <w:szCs w:val="28"/>
          <w:lang w:eastAsia="zh-CN"/>
        </w:rPr>
        <w:t>джерел</w:t>
      </w:r>
      <w:proofErr w:type="spellEnd"/>
      <w:r w:rsidRPr="00A4766B">
        <w:rPr>
          <w:sz w:val="28"/>
          <w:szCs w:val="28"/>
          <w:lang w:eastAsia="zh-CN"/>
        </w:rPr>
        <w:t xml:space="preserve"> </w:t>
      </w:r>
      <w:proofErr w:type="spellStart"/>
      <w:r w:rsidRPr="00A4766B">
        <w:rPr>
          <w:sz w:val="28"/>
          <w:szCs w:val="28"/>
          <w:lang w:eastAsia="zh-CN"/>
        </w:rPr>
        <w:t>фінансування</w:t>
      </w:r>
      <w:proofErr w:type="spellEnd"/>
      <w:r w:rsidRPr="00A4766B">
        <w:rPr>
          <w:sz w:val="28"/>
          <w:szCs w:val="28"/>
          <w:lang w:eastAsia="zh-CN"/>
        </w:rPr>
        <w:t xml:space="preserve">, </w:t>
      </w:r>
      <w:proofErr w:type="spellStart"/>
      <w:r w:rsidRPr="00A4766B">
        <w:rPr>
          <w:sz w:val="28"/>
          <w:szCs w:val="28"/>
          <w:lang w:eastAsia="zh-CN"/>
        </w:rPr>
        <w:t>переліку</w:t>
      </w:r>
      <w:proofErr w:type="spellEnd"/>
      <w:r w:rsidRPr="00A4766B">
        <w:rPr>
          <w:sz w:val="28"/>
          <w:szCs w:val="28"/>
          <w:lang w:eastAsia="zh-CN"/>
        </w:rPr>
        <w:t xml:space="preserve"> </w:t>
      </w:r>
      <w:proofErr w:type="spellStart"/>
      <w:r w:rsidRPr="00A4766B">
        <w:rPr>
          <w:sz w:val="28"/>
          <w:szCs w:val="28"/>
          <w:lang w:eastAsia="zh-CN"/>
        </w:rPr>
        <w:t>виконавців</w:t>
      </w:r>
      <w:proofErr w:type="spellEnd"/>
      <w:r w:rsidRPr="00A4766B">
        <w:rPr>
          <w:sz w:val="28"/>
          <w:szCs w:val="28"/>
          <w:lang w:eastAsia="zh-CN"/>
        </w:rPr>
        <w:t xml:space="preserve">, </w:t>
      </w:r>
      <w:proofErr w:type="spellStart"/>
      <w:r w:rsidRPr="00A4766B">
        <w:rPr>
          <w:sz w:val="28"/>
          <w:szCs w:val="28"/>
          <w:lang w:eastAsia="zh-CN"/>
        </w:rPr>
        <w:t>строків</w:t>
      </w:r>
      <w:proofErr w:type="spellEnd"/>
      <w:r w:rsidRPr="00A4766B">
        <w:rPr>
          <w:sz w:val="28"/>
          <w:szCs w:val="28"/>
          <w:lang w:eastAsia="zh-CN"/>
        </w:rPr>
        <w:t xml:space="preserve"> </w:t>
      </w:r>
      <w:proofErr w:type="spellStart"/>
      <w:r w:rsidRPr="00A4766B">
        <w:rPr>
          <w:sz w:val="28"/>
          <w:szCs w:val="28"/>
          <w:lang w:eastAsia="zh-CN"/>
        </w:rPr>
        <w:t>виконання</w:t>
      </w:r>
      <w:proofErr w:type="spellEnd"/>
      <w:r w:rsidRPr="00A4766B">
        <w:rPr>
          <w:sz w:val="28"/>
          <w:szCs w:val="28"/>
          <w:lang w:eastAsia="zh-CN"/>
        </w:rPr>
        <w:t xml:space="preserve"> </w:t>
      </w:r>
      <w:proofErr w:type="spellStart"/>
      <w:r w:rsidRPr="00A4766B">
        <w:rPr>
          <w:sz w:val="28"/>
          <w:szCs w:val="28"/>
          <w:lang w:eastAsia="zh-CN"/>
        </w:rPr>
        <w:t>Програми</w:t>
      </w:r>
      <w:proofErr w:type="spellEnd"/>
      <w:r w:rsidRPr="00A4766B">
        <w:rPr>
          <w:sz w:val="28"/>
          <w:szCs w:val="28"/>
          <w:lang w:eastAsia="zh-CN"/>
        </w:rPr>
        <w:t xml:space="preserve"> </w:t>
      </w:r>
      <w:proofErr w:type="spellStart"/>
      <w:r w:rsidRPr="00A4766B">
        <w:rPr>
          <w:sz w:val="28"/>
          <w:szCs w:val="28"/>
          <w:lang w:eastAsia="zh-CN"/>
        </w:rPr>
        <w:t>тощо</w:t>
      </w:r>
      <w:proofErr w:type="spellEnd"/>
      <w:r w:rsidRPr="00A4766B">
        <w:rPr>
          <w:sz w:val="28"/>
          <w:szCs w:val="28"/>
          <w:lang w:eastAsia="zh-CN"/>
        </w:rPr>
        <w:t>.</w:t>
      </w:r>
    </w:p>
    <w:p w14:paraId="1B7BC837" w14:textId="661DCE72" w:rsidR="00DC6F55" w:rsidRPr="00A4766B" w:rsidRDefault="00DC6F55" w:rsidP="00DC6F55">
      <w:pPr>
        <w:ind w:firstLine="708"/>
        <w:jc w:val="both"/>
        <w:rPr>
          <w:sz w:val="28"/>
          <w:szCs w:val="28"/>
          <w:lang w:eastAsia="zh-CN"/>
        </w:rPr>
      </w:pPr>
      <w:proofErr w:type="spellStart"/>
      <w:r w:rsidRPr="00A4766B">
        <w:rPr>
          <w:sz w:val="28"/>
          <w:szCs w:val="28"/>
          <w:lang w:eastAsia="zh-CN"/>
        </w:rPr>
        <w:t>Відділ</w:t>
      </w:r>
      <w:proofErr w:type="spellEnd"/>
      <w:r w:rsidRPr="00A4766B">
        <w:rPr>
          <w:sz w:val="28"/>
          <w:szCs w:val="28"/>
          <w:lang w:eastAsia="zh-CN"/>
        </w:rPr>
        <w:t xml:space="preserve"> </w:t>
      </w:r>
      <w:r w:rsidR="00594A4F" w:rsidRPr="00A4766B">
        <w:rPr>
          <w:sz w:val="28"/>
          <w:szCs w:val="28"/>
          <w:lang w:val="uk-UA" w:eastAsia="zh-CN"/>
        </w:rPr>
        <w:t xml:space="preserve">охорони </w:t>
      </w:r>
      <w:proofErr w:type="gramStart"/>
      <w:r w:rsidR="00594A4F" w:rsidRPr="00A4766B">
        <w:rPr>
          <w:sz w:val="28"/>
          <w:szCs w:val="28"/>
          <w:lang w:val="uk-UA" w:eastAsia="zh-CN"/>
        </w:rPr>
        <w:t>здоров’я</w:t>
      </w:r>
      <w:r w:rsidRPr="00A4766B">
        <w:rPr>
          <w:sz w:val="28"/>
          <w:szCs w:val="28"/>
          <w:lang w:eastAsia="zh-CN"/>
        </w:rPr>
        <w:t xml:space="preserve">  </w:t>
      </w:r>
      <w:proofErr w:type="spellStart"/>
      <w:r w:rsidRPr="00A4766B">
        <w:rPr>
          <w:sz w:val="28"/>
          <w:szCs w:val="28"/>
          <w:lang w:eastAsia="zh-CN"/>
        </w:rPr>
        <w:t>щоквартально</w:t>
      </w:r>
      <w:proofErr w:type="spellEnd"/>
      <w:proofErr w:type="gramEnd"/>
      <w:r w:rsidRPr="00A4766B">
        <w:rPr>
          <w:sz w:val="28"/>
          <w:szCs w:val="28"/>
          <w:lang w:eastAsia="zh-CN"/>
        </w:rPr>
        <w:t xml:space="preserve">, до 15 числа </w:t>
      </w:r>
      <w:proofErr w:type="spellStart"/>
      <w:r w:rsidRPr="00A4766B">
        <w:rPr>
          <w:sz w:val="28"/>
          <w:szCs w:val="28"/>
          <w:lang w:eastAsia="zh-CN"/>
        </w:rPr>
        <w:t>місяця</w:t>
      </w:r>
      <w:proofErr w:type="spellEnd"/>
      <w:r w:rsidRPr="00A4766B">
        <w:rPr>
          <w:sz w:val="28"/>
          <w:szCs w:val="28"/>
          <w:lang w:eastAsia="zh-CN"/>
        </w:rPr>
        <w:t xml:space="preserve">, </w:t>
      </w:r>
      <w:proofErr w:type="spellStart"/>
      <w:r w:rsidRPr="00A4766B">
        <w:rPr>
          <w:sz w:val="28"/>
          <w:szCs w:val="28"/>
          <w:lang w:eastAsia="zh-CN"/>
        </w:rPr>
        <w:t>наступного</w:t>
      </w:r>
      <w:proofErr w:type="spellEnd"/>
      <w:r w:rsidRPr="00A4766B">
        <w:rPr>
          <w:sz w:val="28"/>
          <w:szCs w:val="28"/>
          <w:lang w:eastAsia="zh-CN"/>
        </w:rPr>
        <w:t xml:space="preserve"> за </w:t>
      </w:r>
      <w:proofErr w:type="spellStart"/>
      <w:r w:rsidRPr="00A4766B">
        <w:rPr>
          <w:sz w:val="28"/>
          <w:szCs w:val="28"/>
          <w:lang w:eastAsia="zh-CN"/>
        </w:rPr>
        <w:t>звітним</w:t>
      </w:r>
      <w:proofErr w:type="spellEnd"/>
      <w:r w:rsidRPr="00A4766B">
        <w:rPr>
          <w:sz w:val="28"/>
          <w:szCs w:val="28"/>
          <w:lang w:eastAsia="zh-CN"/>
        </w:rPr>
        <w:t xml:space="preserve"> </w:t>
      </w:r>
      <w:proofErr w:type="spellStart"/>
      <w:r w:rsidRPr="00A4766B">
        <w:rPr>
          <w:sz w:val="28"/>
          <w:szCs w:val="28"/>
          <w:lang w:eastAsia="zh-CN"/>
        </w:rPr>
        <w:t>періодом</w:t>
      </w:r>
      <w:proofErr w:type="spellEnd"/>
      <w:r w:rsidRPr="00A4766B">
        <w:rPr>
          <w:sz w:val="28"/>
          <w:szCs w:val="28"/>
          <w:lang w:eastAsia="zh-CN"/>
        </w:rPr>
        <w:t xml:space="preserve">, та </w:t>
      </w:r>
      <w:proofErr w:type="spellStart"/>
      <w:r w:rsidRPr="00A4766B">
        <w:rPr>
          <w:sz w:val="28"/>
          <w:szCs w:val="28"/>
          <w:lang w:eastAsia="zh-CN"/>
        </w:rPr>
        <w:t>після</w:t>
      </w:r>
      <w:proofErr w:type="spellEnd"/>
      <w:r w:rsidRPr="00A4766B">
        <w:rPr>
          <w:sz w:val="28"/>
          <w:szCs w:val="28"/>
          <w:lang w:eastAsia="zh-CN"/>
        </w:rPr>
        <w:t xml:space="preserve"> </w:t>
      </w:r>
      <w:proofErr w:type="spellStart"/>
      <w:r w:rsidRPr="00A4766B">
        <w:rPr>
          <w:sz w:val="28"/>
          <w:szCs w:val="28"/>
          <w:lang w:eastAsia="zh-CN"/>
        </w:rPr>
        <w:t>завершення</w:t>
      </w:r>
      <w:proofErr w:type="spellEnd"/>
      <w:r w:rsidRPr="00A4766B">
        <w:rPr>
          <w:sz w:val="28"/>
          <w:szCs w:val="28"/>
          <w:lang w:eastAsia="zh-CN"/>
        </w:rPr>
        <w:t xml:space="preserve"> </w:t>
      </w:r>
      <w:proofErr w:type="spellStart"/>
      <w:r w:rsidRPr="00A4766B">
        <w:rPr>
          <w:sz w:val="28"/>
          <w:szCs w:val="28"/>
          <w:lang w:eastAsia="zh-CN"/>
        </w:rPr>
        <w:t>відповідного</w:t>
      </w:r>
      <w:proofErr w:type="spellEnd"/>
      <w:r w:rsidRPr="00A4766B">
        <w:rPr>
          <w:sz w:val="28"/>
          <w:szCs w:val="28"/>
          <w:lang w:eastAsia="zh-CN"/>
        </w:rPr>
        <w:t xml:space="preserve"> </w:t>
      </w:r>
      <w:proofErr w:type="spellStart"/>
      <w:r w:rsidRPr="00A4766B">
        <w:rPr>
          <w:sz w:val="28"/>
          <w:szCs w:val="28"/>
          <w:lang w:eastAsia="zh-CN"/>
        </w:rPr>
        <w:t>етапу</w:t>
      </w:r>
      <w:proofErr w:type="spellEnd"/>
      <w:r w:rsidRPr="00A4766B">
        <w:rPr>
          <w:sz w:val="28"/>
          <w:szCs w:val="28"/>
          <w:lang w:eastAsia="zh-CN"/>
        </w:rPr>
        <w:t xml:space="preserve">, </w:t>
      </w:r>
      <w:proofErr w:type="spellStart"/>
      <w:r w:rsidRPr="00A4766B">
        <w:rPr>
          <w:sz w:val="28"/>
          <w:szCs w:val="28"/>
          <w:lang w:eastAsia="zh-CN"/>
        </w:rPr>
        <w:t>надає</w:t>
      </w:r>
      <w:proofErr w:type="spellEnd"/>
      <w:r w:rsidRPr="00A4766B">
        <w:rPr>
          <w:sz w:val="28"/>
          <w:szCs w:val="28"/>
          <w:lang w:eastAsia="zh-CN"/>
        </w:rPr>
        <w:t xml:space="preserve"> </w:t>
      </w:r>
      <w:proofErr w:type="spellStart"/>
      <w:r w:rsidRPr="00A4766B">
        <w:rPr>
          <w:sz w:val="28"/>
          <w:szCs w:val="28"/>
          <w:lang w:eastAsia="zh-CN"/>
        </w:rPr>
        <w:t>інформацію</w:t>
      </w:r>
      <w:proofErr w:type="spellEnd"/>
      <w:r w:rsidRPr="00A4766B">
        <w:rPr>
          <w:sz w:val="28"/>
          <w:szCs w:val="28"/>
          <w:lang w:eastAsia="zh-CN"/>
        </w:rPr>
        <w:t xml:space="preserve"> про стан та </w:t>
      </w:r>
      <w:proofErr w:type="spellStart"/>
      <w:r w:rsidRPr="00A4766B">
        <w:rPr>
          <w:sz w:val="28"/>
          <w:szCs w:val="28"/>
          <w:lang w:eastAsia="zh-CN"/>
        </w:rPr>
        <w:t>результати</w:t>
      </w:r>
      <w:proofErr w:type="spellEnd"/>
      <w:r w:rsidRPr="00A4766B">
        <w:rPr>
          <w:sz w:val="28"/>
          <w:szCs w:val="28"/>
          <w:lang w:eastAsia="zh-CN"/>
        </w:rPr>
        <w:t xml:space="preserve"> </w:t>
      </w:r>
      <w:proofErr w:type="spellStart"/>
      <w:r w:rsidRPr="00A4766B">
        <w:rPr>
          <w:sz w:val="28"/>
          <w:szCs w:val="28"/>
          <w:lang w:eastAsia="zh-CN"/>
        </w:rPr>
        <w:t>виконання</w:t>
      </w:r>
      <w:proofErr w:type="spellEnd"/>
      <w:r w:rsidRPr="00A4766B">
        <w:rPr>
          <w:sz w:val="28"/>
          <w:szCs w:val="28"/>
          <w:lang w:eastAsia="zh-CN"/>
        </w:rPr>
        <w:t xml:space="preserve"> </w:t>
      </w:r>
      <w:proofErr w:type="spellStart"/>
      <w:r w:rsidRPr="00A4766B">
        <w:rPr>
          <w:sz w:val="28"/>
          <w:szCs w:val="28"/>
          <w:lang w:eastAsia="zh-CN"/>
        </w:rPr>
        <w:t>заходів</w:t>
      </w:r>
      <w:proofErr w:type="spellEnd"/>
      <w:r w:rsidRPr="00A4766B">
        <w:rPr>
          <w:sz w:val="28"/>
          <w:szCs w:val="28"/>
          <w:lang w:eastAsia="zh-CN"/>
        </w:rPr>
        <w:t xml:space="preserve"> </w:t>
      </w:r>
      <w:proofErr w:type="spellStart"/>
      <w:r w:rsidRPr="00A4766B">
        <w:rPr>
          <w:sz w:val="28"/>
          <w:szCs w:val="28"/>
          <w:lang w:eastAsia="zh-CN"/>
        </w:rPr>
        <w:t>Програми</w:t>
      </w:r>
      <w:proofErr w:type="spellEnd"/>
      <w:r w:rsidRPr="00A4766B">
        <w:rPr>
          <w:sz w:val="28"/>
          <w:szCs w:val="28"/>
          <w:lang w:eastAsia="zh-CN"/>
        </w:rPr>
        <w:t xml:space="preserve"> до </w:t>
      </w:r>
      <w:proofErr w:type="spellStart"/>
      <w:r w:rsidRPr="00A4766B">
        <w:rPr>
          <w:sz w:val="28"/>
          <w:szCs w:val="28"/>
          <w:lang w:eastAsia="zh-CN"/>
        </w:rPr>
        <w:t>відділу</w:t>
      </w:r>
      <w:proofErr w:type="spellEnd"/>
      <w:r w:rsidRPr="00A4766B">
        <w:rPr>
          <w:sz w:val="28"/>
          <w:szCs w:val="28"/>
          <w:lang w:eastAsia="zh-CN"/>
        </w:rPr>
        <w:t xml:space="preserve"> </w:t>
      </w:r>
      <w:proofErr w:type="spellStart"/>
      <w:r w:rsidRPr="00A4766B">
        <w:rPr>
          <w:sz w:val="28"/>
          <w:szCs w:val="28"/>
          <w:lang w:eastAsia="zh-CN"/>
        </w:rPr>
        <w:t>економічного</w:t>
      </w:r>
      <w:proofErr w:type="spellEnd"/>
      <w:r w:rsidRPr="00A4766B">
        <w:rPr>
          <w:sz w:val="28"/>
          <w:szCs w:val="28"/>
          <w:lang w:eastAsia="zh-CN"/>
        </w:rPr>
        <w:t xml:space="preserve"> </w:t>
      </w:r>
      <w:proofErr w:type="spellStart"/>
      <w:r w:rsidRPr="00A4766B">
        <w:rPr>
          <w:sz w:val="28"/>
          <w:szCs w:val="28"/>
          <w:lang w:eastAsia="zh-CN"/>
        </w:rPr>
        <w:t>розвитку</w:t>
      </w:r>
      <w:proofErr w:type="spellEnd"/>
      <w:r w:rsidRPr="00A4766B">
        <w:rPr>
          <w:sz w:val="28"/>
          <w:szCs w:val="28"/>
          <w:lang w:eastAsia="zh-CN"/>
        </w:rPr>
        <w:t xml:space="preserve"> та </w:t>
      </w:r>
      <w:proofErr w:type="spellStart"/>
      <w:r w:rsidRPr="00A4766B">
        <w:rPr>
          <w:sz w:val="28"/>
          <w:szCs w:val="28"/>
          <w:lang w:eastAsia="zh-CN"/>
        </w:rPr>
        <w:t>інвестиції</w:t>
      </w:r>
      <w:proofErr w:type="spellEnd"/>
      <w:r w:rsidRPr="00A4766B">
        <w:rPr>
          <w:sz w:val="28"/>
          <w:szCs w:val="28"/>
          <w:lang w:eastAsia="zh-CN"/>
        </w:rPr>
        <w:t xml:space="preserve">. </w:t>
      </w:r>
    </w:p>
    <w:p w14:paraId="76BC96D5" w14:textId="61C94DC1" w:rsidR="00DC6F55" w:rsidRPr="00A4766B" w:rsidRDefault="00DC6F55" w:rsidP="00DC6F55">
      <w:pPr>
        <w:ind w:firstLine="709"/>
        <w:jc w:val="both"/>
        <w:rPr>
          <w:sz w:val="28"/>
          <w:szCs w:val="28"/>
          <w:lang w:eastAsia="zh-CN"/>
        </w:rPr>
      </w:pPr>
      <w:proofErr w:type="spellStart"/>
      <w:r w:rsidRPr="00A4766B">
        <w:rPr>
          <w:sz w:val="28"/>
          <w:szCs w:val="28"/>
          <w:lang w:eastAsia="zh-CN"/>
        </w:rPr>
        <w:t>Виконання</w:t>
      </w:r>
      <w:proofErr w:type="spellEnd"/>
      <w:r w:rsidRPr="00A4766B">
        <w:rPr>
          <w:sz w:val="28"/>
          <w:szCs w:val="28"/>
          <w:lang w:eastAsia="zh-CN"/>
        </w:rPr>
        <w:t xml:space="preserve"> </w:t>
      </w:r>
      <w:proofErr w:type="spellStart"/>
      <w:r w:rsidRPr="00A4766B">
        <w:rPr>
          <w:sz w:val="28"/>
          <w:szCs w:val="28"/>
          <w:lang w:eastAsia="zh-CN"/>
        </w:rPr>
        <w:t>Програми</w:t>
      </w:r>
      <w:proofErr w:type="spellEnd"/>
      <w:r w:rsidRPr="00A4766B">
        <w:rPr>
          <w:sz w:val="28"/>
          <w:szCs w:val="28"/>
          <w:lang w:eastAsia="zh-CN"/>
        </w:rPr>
        <w:t xml:space="preserve"> </w:t>
      </w:r>
      <w:proofErr w:type="spellStart"/>
      <w:r w:rsidRPr="00A4766B">
        <w:rPr>
          <w:sz w:val="28"/>
          <w:szCs w:val="28"/>
          <w:lang w:eastAsia="zh-CN"/>
        </w:rPr>
        <w:t>припиняється</w:t>
      </w:r>
      <w:proofErr w:type="spellEnd"/>
      <w:r w:rsidRPr="00A4766B">
        <w:rPr>
          <w:sz w:val="28"/>
          <w:szCs w:val="28"/>
          <w:lang w:eastAsia="zh-CN"/>
        </w:rPr>
        <w:t xml:space="preserve"> </w:t>
      </w:r>
      <w:proofErr w:type="spellStart"/>
      <w:r w:rsidRPr="00A4766B">
        <w:rPr>
          <w:sz w:val="28"/>
          <w:szCs w:val="28"/>
          <w:lang w:eastAsia="zh-CN"/>
        </w:rPr>
        <w:t>після</w:t>
      </w:r>
      <w:proofErr w:type="spellEnd"/>
      <w:r w:rsidRPr="00A4766B">
        <w:rPr>
          <w:sz w:val="28"/>
          <w:szCs w:val="28"/>
          <w:lang w:eastAsia="zh-CN"/>
        </w:rPr>
        <w:t xml:space="preserve"> </w:t>
      </w:r>
      <w:proofErr w:type="spellStart"/>
      <w:r w:rsidRPr="00A4766B">
        <w:rPr>
          <w:sz w:val="28"/>
          <w:szCs w:val="28"/>
          <w:lang w:eastAsia="zh-CN"/>
        </w:rPr>
        <w:t>закінчення</w:t>
      </w:r>
      <w:proofErr w:type="spellEnd"/>
      <w:r w:rsidRPr="00A4766B">
        <w:rPr>
          <w:sz w:val="28"/>
          <w:szCs w:val="28"/>
          <w:lang w:eastAsia="zh-CN"/>
        </w:rPr>
        <w:t xml:space="preserve"> </w:t>
      </w:r>
      <w:proofErr w:type="spellStart"/>
      <w:r w:rsidRPr="00A4766B">
        <w:rPr>
          <w:sz w:val="28"/>
          <w:szCs w:val="28"/>
          <w:lang w:eastAsia="zh-CN"/>
        </w:rPr>
        <w:t>встановленого</w:t>
      </w:r>
      <w:proofErr w:type="spellEnd"/>
      <w:r w:rsidRPr="00A4766B">
        <w:rPr>
          <w:sz w:val="28"/>
          <w:szCs w:val="28"/>
          <w:lang w:eastAsia="zh-CN"/>
        </w:rPr>
        <w:t xml:space="preserve"> </w:t>
      </w:r>
      <w:proofErr w:type="spellStart"/>
      <w:r w:rsidRPr="00A4766B">
        <w:rPr>
          <w:sz w:val="28"/>
          <w:szCs w:val="28"/>
          <w:lang w:eastAsia="zh-CN"/>
        </w:rPr>
        <w:t>терміну</w:t>
      </w:r>
      <w:proofErr w:type="spellEnd"/>
      <w:r w:rsidRPr="00A4766B">
        <w:rPr>
          <w:sz w:val="28"/>
          <w:szCs w:val="28"/>
          <w:lang w:eastAsia="zh-CN"/>
        </w:rPr>
        <w:t xml:space="preserve">, </w:t>
      </w:r>
      <w:proofErr w:type="spellStart"/>
      <w:r w:rsidRPr="00A4766B">
        <w:rPr>
          <w:sz w:val="28"/>
          <w:szCs w:val="28"/>
          <w:lang w:eastAsia="zh-CN"/>
        </w:rPr>
        <w:t>після</w:t>
      </w:r>
      <w:proofErr w:type="spellEnd"/>
      <w:r w:rsidRPr="00A4766B">
        <w:rPr>
          <w:sz w:val="28"/>
          <w:szCs w:val="28"/>
          <w:lang w:eastAsia="zh-CN"/>
        </w:rPr>
        <w:t xml:space="preserve"> </w:t>
      </w:r>
      <w:proofErr w:type="spellStart"/>
      <w:r w:rsidRPr="00A4766B">
        <w:rPr>
          <w:sz w:val="28"/>
          <w:szCs w:val="28"/>
          <w:lang w:eastAsia="zh-CN"/>
        </w:rPr>
        <w:t>чого</w:t>
      </w:r>
      <w:proofErr w:type="spellEnd"/>
      <w:r w:rsidRPr="00A4766B">
        <w:rPr>
          <w:sz w:val="28"/>
          <w:szCs w:val="28"/>
          <w:lang w:eastAsia="zh-CN"/>
        </w:rPr>
        <w:t xml:space="preserve"> </w:t>
      </w:r>
      <w:proofErr w:type="spellStart"/>
      <w:r w:rsidRPr="00A4766B">
        <w:rPr>
          <w:sz w:val="28"/>
          <w:szCs w:val="28"/>
          <w:lang w:eastAsia="zh-CN"/>
        </w:rPr>
        <w:t>Відділ</w:t>
      </w:r>
      <w:proofErr w:type="spellEnd"/>
      <w:r w:rsidRPr="00A4766B">
        <w:rPr>
          <w:sz w:val="28"/>
          <w:szCs w:val="28"/>
          <w:lang w:eastAsia="zh-CN"/>
        </w:rPr>
        <w:t xml:space="preserve"> </w:t>
      </w:r>
      <w:r w:rsidR="00594A4F" w:rsidRPr="00A4766B">
        <w:rPr>
          <w:sz w:val="28"/>
          <w:szCs w:val="28"/>
          <w:lang w:val="uk-UA" w:eastAsia="zh-CN"/>
        </w:rPr>
        <w:t>охорони здоров’я</w:t>
      </w:r>
      <w:r w:rsidRPr="00A4766B">
        <w:rPr>
          <w:sz w:val="28"/>
          <w:szCs w:val="28"/>
          <w:lang w:eastAsia="zh-CN"/>
        </w:rPr>
        <w:t xml:space="preserve"> у </w:t>
      </w:r>
      <w:proofErr w:type="spellStart"/>
      <w:r w:rsidRPr="00A4766B">
        <w:rPr>
          <w:sz w:val="28"/>
          <w:szCs w:val="28"/>
          <w:lang w:eastAsia="zh-CN"/>
        </w:rPr>
        <w:t>місячний</w:t>
      </w:r>
      <w:proofErr w:type="spellEnd"/>
      <w:r w:rsidRPr="00A4766B">
        <w:rPr>
          <w:sz w:val="28"/>
          <w:szCs w:val="28"/>
          <w:lang w:eastAsia="zh-CN"/>
        </w:rPr>
        <w:t xml:space="preserve"> </w:t>
      </w:r>
      <w:proofErr w:type="spellStart"/>
      <w:r w:rsidRPr="00A4766B">
        <w:rPr>
          <w:sz w:val="28"/>
          <w:szCs w:val="28"/>
          <w:lang w:eastAsia="zh-CN"/>
        </w:rPr>
        <w:t>термін</w:t>
      </w:r>
      <w:proofErr w:type="spellEnd"/>
      <w:r w:rsidRPr="00A4766B">
        <w:rPr>
          <w:sz w:val="28"/>
          <w:szCs w:val="28"/>
          <w:lang w:eastAsia="zh-CN"/>
        </w:rPr>
        <w:t xml:space="preserve"> </w:t>
      </w:r>
      <w:proofErr w:type="spellStart"/>
      <w:r w:rsidRPr="00A4766B">
        <w:rPr>
          <w:sz w:val="28"/>
          <w:szCs w:val="28"/>
          <w:lang w:eastAsia="zh-CN"/>
        </w:rPr>
        <w:t>складає</w:t>
      </w:r>
      <w:proofErr w:type="spellEnd"/>
      <w:r w:rsidRPr="00A4766B">
        <w:rPr>
          <w:sz w:val="28"/>
          <w:szCs w:val="28"/>
          <w:lang w:eastAsia="zh-CN"/>
        </w:rPr>
        <w:t xml:space="preserve"> </w:t>
      </w:r>
      <w:proofErr w:type="spellStart"/>
      <w:r w:rsidRPr="00A4766B">
        <w:rPr>
          <w:sz w:val="28"/>
          <w:szCs w:val="28"/>
          <w:lang w:eastAsia="zh-CN"/>
        </w:rPr>
        <w:t>підсумковий</w:t>
      </w:r>
      <w:proofErr w:type="spellEnd"/>
      <w:r w:rsidRPr="00A4766B">
        <w:rPr>
          <w:sz w:val="28"/>
          <w:szCs w:val="28"/>
          <w:lang w:eastAsia="zh-CN"/>
        </w:rPr>
        <w:t xml:space="preserve"> </w:t>
      </w:r>
      <w:proofErr w:type="spellStart"/>
      <w:r w:rsidRPr="00A4766B">
        <w:rPr>
          <w:sz w:val="28"/>
          <w:szCs w:val="28"/>
          <w:lang w:eastAsia="zh-CN"/>
        </w:rPr>
        <w:t>звіт</w:t>
      </w:r>
      <w:proofErr w:type="spellEnd"/>
      <w:r w:rsidRPr="00A4766B">
        <w:rPr>
          <w:sz w:val="28"/>
          <w:szCs w:val="28"/>
          <w:lang w:eastAsia="zh-CN"/>
        </w:rPr>
        <w:t xml:space="preserve"> про </w:t>
      </w:r>
      <w:proofErr w:type="spellStart"/>
      <w:r w:rsidRPr="00A4766B">
        <w:rPr>
          <w:sz w:val="28"/>
          <w:szCs w:val="28"/>
          <w:lang w:eastAsia="zh-CN"/>
        </w:rPr>
        <w:t>результати</w:t>
      </w:r>
      <w:proofErr w:type="spellEnd"/>
      <w:r w:rsidRPr="00A4766B">
        <w:rPr>
          <w:sz w:val="28"/>
          <w:szCs w:val="28"/>
          <w:lang w:eastAsia="zh-CN"/>
        </w:rPr>
        <w:t xml:space="preserve"> </w:t>
      </w:r>
      <w:proofErr w:type="spellStart"/>
      <w:r w:rsidRPr="00A4766B">
        <w:rPr>
          <w:sz w:val="28"/>
          <w:szCs w:val="28"/>
          <w:lang w:eastAsia="zh-CN"/>
        </w:rPr>
        <w:t>її</w:t>
      </w:r>
      <w:proofErr w:type="spellEnd"/>
      <w:r w:rsidRPr="00A4766B">
        <w:rPr>
          <w:sz w:val="28"/>
          <w:szCs w:val="28"/>
          <w:lang w:eastAsia="zh-CN"/>
        </w:rPr>
        <w:t xml:space="preserve"> </w:t>
      </w:r>
      <w:proofErr w:type="spellStart"/>
      <w:r w:rsidRPr="00A4766B">
        <w:rPr>
          <w:sz w:val="28"/>
          <w:szCs w:val="28"/>
          <w:lang w:eastAsia="zh-CN"/>
        </w:rPr>
        <w:t>виконання</w:t>
      </w:r>
      <w:proofErr w:type="spellEnd"/>
      <w:r w:rsidRPr="00A4766B">
        <w:rPr>
          <w:sz w:val="28"/>
          <w:szCs w:val="28"/>
          <w:lang w:eastAsia="zh-CN"/>
        </w:rPr>
        <w:t xml:space="preserve"> та </w:t>
      </w:r>
      <w:proofErr w:type="spellStart"/>
      <w:r w:rsidRPr="00A4766B">
        <w:rPr>
          <w:sz w:val="28"/>
          <w:szCs w:val="28"/>
          <w:lang w:eastAsia="zh-CN"/>
        </w:rPr>
        <w:t>подає</w:t>
      </w:r>
      <w:proofErr w:type="spellEnd"/>
      <w:r w:rsidRPr="00A4766B">
        <w:rPr>
          <w:sz w:val="28"/>
          <w:szCs w:val="28"/>
          <w:lang w:eastAsia="zh-CN"/>
        </w:rPr>
        <w:t xml:space="preserve"> до </w:t>
      </w:r>
      <w:proofErr w:type="spellStart"/>
      <w:r w:rsidRPr="00A4766B">
        <w:rPr>
          <w:sz w:val="28"/>
          <w:szCs w:val="28"/>
          <w:lang w:eastAsia="zh-CN"/>
        </w:rPr>
        <w:t>відділу</w:t>
      </w:r>
      <w:proofErr w:type="spellEnd"/>
      <w:r w:rsidRPr="00A4766B">
        <w:rPr>
          <w:sz w:val="28"/>
          <w:szCs w:val="28"/>
          <w:lang w:eastAsia="zh-CN"/>
        </w:rPr>
        <w:t xml:space="preserve"> </w:t>
      </w:r>
      <w:proofErr w:type="spellStart"/>
      <w:r w:rsidRPr="00A4766B">
        <w:rPr>
          <w:sz w:val="28"/>
          <w:szCs w:val="28"/>
          <w:lang w:eastAsia="zh-CN"/>
        </w:rPr>
        <w:t>економічного</w:t>
      </w:r>
      <w:proofErr w:type="spellEnd"/>
      <w:r w:rsidRPr="00A4766B">
        <w:rPr>
          <w:sz w:val="28"/>
          <w:szCs w:val="28"/>
          <w:lang w:eastAsia="zh-CN"/>
        </w:rPr>
        <w:t xml:space="preserve"> </w:t>
      </w:r>
      <w:proofErr w:type="spellStart"/>
      <w:r w:rsidRPr="00A4766B">
        <w:rPr>
          <w:sz w:val="28"/>
          <w:szCs w:val="28"/>
          <w:lang w:eastAsia="zh-CN"/>
        </w:rPr>
        <w:t>розвитку</w:t>
      </w:r>
      <w:proofErr w:type="spellEnd"/>
      <w:r w:rsidRPr="00A4766B">
        <w:rPr>
          <w:sz w:val="28"/>
          <w:szCs w:val="28"/>
          <w:lang w:eastAsia="zh-CN"/>
        </w:rPr>
        <w:t xml:space="preserve"> та </w:t>
      </w:r>
      <w:proofErr w:type="spellStart"/>
      <w:r w:rsidRPr="00A4766B">
        <w:rPr>
          <w:sz w:val="28"/>
          <w:szCs w:val="28"/>
          <w:lang w:eastAsia="zh-CN"/>
        </w:rPr>
        <w:t>інвестиції</w:t>
      </w:r>
      <w:proofErr w:type="spellEnd"/>
      <w:r w:rsidRPr="00A4766B">
        <w:rPr>
          <w:sz w:val="28"/>
          <w:szCs w:val="28"/>
          <w:lang w:eastAsia="zh-CN"/>
        </w:rPr>
        <w:t xml:space="preserve"> і </w:t>
      </w:r>
      <w:proofErr w:type="spellStart"/>
      <w:r w:rsidRPr="00A4766B">
        <w:rPr>
          <w:sz w:val="28"/>
          <w:szCs w:val="28"/>
          <w:lang w:eastAsia="zh-CN"/>
        </w:rPr>
        <w:t>Фінансовому</w:t>
      </w:r>
      <w:proofErr w:type="spellEnd"/>
      <w:r w:rsidRPr="00A4766B">
        <w:rPr>
          <w:sz w:val="28"/>
          <w:szCs w:val="28"/>
          <w:lang w:eastAsia="zh-CN"/>
        </w:rPr>
        <w:t xml:space="preserve"> </w:t>
      </w:r>
      <w:proofErr w:type="spellStart"/>
      <w:r w:rsidRPr="00A4766B">
        <w:rPr>
          <w:sz w:val="28"/>
          <w:szCs w:val="28"/>
          <w:lang w:eastAsia="zh-CN"/>
        </w:rPr>
        <w:t>управлінню</w:t>
      </w:r>
      <w:proofErr w:type="spellEnd"/>
      <w:r w:rsidRPr="00A4766B">
        <w:rPr>
          <w:sz w:val="28"/>
          <w:szCs w:val="28"/>
          <w:lang w:eastAsia="zh-CN"/>
        </w:rPr>
        <w:t xml:space="preserve"> Бучанської </w:t>
      </w:r>
      <w:proofErr w:type="spellStart"/>
      <w:r w:rsidRPr="00A4766B">
        <w:rPr>
          <w:sz w:val="28"/>
          <w:szCs w:val="28"/>
          <w:lang w:eastAsia="zh-CN"/>
        </w:rPr>
        <w:t>міської</w:t>
      </w:r>
      <w:proofErr w:type="spellEnd"/>
      <w:r w:rsidRPr="00A4766B">
        <w:rPr>
          <w:sz w:val="28"/>
          <w:szCs w:val="28"/>
          <w:lang w:eastAsia="zh-CN"/>
        </w:rPr>
        <w:t xml:space="preserve"> ради.</w:t>
      </w:r>
    </w:p>
    <w:p w14:paraId="3BF353B4" w14:textId="41738810" w:rsidR="00DC6F55" w:rsidRPr="00A4766B" w:rsidRDefault="00594A4F" w:rsidP="00DC6F55">
      <w:pPr>
        <w:ind w:firstLine="567"/>
        <w:jc w:val="both"/>
        <w:rPr>
          <w:sz w:val="28"/>
          <w:szCs w:val="28"/>
          <w:lang w:eastAsia="zh-CN"/>
        </w:rPr>
      </w:pPr>
      <w:proofErr w:type="spellStart"/>
      <w:r w:rsidRPr="00A4766B">
        <w:rPr>
          <w:sz w:val="28"/>
          <w:szCs w:val="28"/>
          <w:lang w:eastAsia="zh-CN"/>
        </w:rPr>
        <w:t>Відділ</w:t>
      </w:r>
      <w:proofErr w:type="spellEnd"/>
      <w:r w:rsidRPr="00A4766B">
        <w:rPr>
          <w:sz w:val="28"/>
          <w:szCs w:val="28"/>
          <w:lang w:eastAsia="zh-CN"/>
        </w:rPr>
        <w:t xml:space="preserve"> </w:t>
      </w:r>
      <w:r w:rsidRPr="00A4766B">
        <w:rPr>
          <w:sz w:val="28"/>
          <w:szCs w:val="28"/>
          <w:lang w:val="uk-UA" w:eastAsia="zh-CN"/>
        </w:rPr>
        <w:t>охорони здоров’я</w:t>
      </w:r>
      <w:r w:rsidR="00DC6F55" w:rsidRPr="00A4766B">
        <w:rPr>
          <w:sz w:val="28"/>
          <w:szCs w:val="28"/>
          <w:lang w:eastAsia="zh-CN"/>
        </w:rPr>
        <w:t xml:space="preserve"> ради </w:t>
      </w:r>
      <w:proofErr w:type="spellStart"/>
      <w:r w:rsidR="00DC6F55" w:rsidRPr="00A4766B">
        <w:rPr>
          <w:sz w:val="28"/>
          <w:szCs w:val="28"/>
          <w:lang w:eastAsia="zh-CN"/>
        </w:rPr>
        <w:t>щоквартальний</w:t>
      </w:r>
      <w:proofErr w:type="spellEnd"/>
      <w:r w:rsidR="00DC6F55" w:rsidRPr="00A4766B">
        <w:rPr>
          <w:sz w:val="28"/>
          <w:szCs w:val="28"/>
          <w:lang w:eastAsia="zh-CN"/>
        </w:rPr>
        <w:t xml:space="preserve">, </w:t>
      </w:r>
      <w:proofErr w:type="spellStart"/>
      <w:r w:rsidR="00DC6F55" w:rsidRPr="00A4766B">
        <w:rPr>
          <w:sz w:val="28"/>
          <w:szCs w:val="28"/>
          <w:lang w:eastAsia="zh-CN"/>
        </w:rPr>
        <w:t>щорічний</w:t>
      </w:r>
      <w:proofErr w:type="spellEnd"/>
      <w:r w:rsidR="00DC6F55" w:rsidRPr="00A4766B">
        <w:rPr>
          <w:sz w:val="28"/>
          <w:szCs w:val="28"/>
          <w:lang w:eastAsia="zh-CN"/>
        </w:rPr>
        <w:t xml:space="preserve"> та </w:t>
      </w:r>
      <w:proofErr w:type="spellStart"/>
      <w:r w:rsidR="00DC6F55" w:rsidRPr="00A4766B">
        <w:rPr>
          <w:sz w:val="28"/>
          <w:szCs w:val="28"/>
          <w:lang w:eastAsia="zh-CN"/>
        </w:rPr>
        <w:t>підсумковий</w:t>
      </w:r>
      <w:proofErr w:type="spellEnd"/>
      <w:r w:rsidR="00DC6F55" w:rsidRPr="00A4766B">
        <w:rPr>
          <w:sz w:val="28"/>
          <w:szCs w:val="28"/>
          <w:lang w:eastAsia="zh-CN"/>
        </w:rPr>
        <w:t xml:space="preserve"> </w:t>
      </w:r>
      <w:proofErr w:type="spellStart"/>
      <w:r w:rsidR="00DC6F55" w:rsidRPr="00A4766B">
        <w:rPr>
          <w:sz w:val="28"/>
          <w:szCs w:val="28"/>
          <w:lang w:eastAsia="zh-CN"/>
        </w:rPr>
        <w:t>звіти</w:t>
      </w:r>
      <w:proofErr w:type="spellEnd"/>
      <w:r w:rsidR="00DC6F55" w:rsidRPr="00A4766B">
        <w:rPr>
          <w:sz w:val="28"/>
          <w:szCs w:val="28"/>
          <w:lang w:eastAsia="zh-CN"/>
        </w:rPr>
        <w:t xml:space="preserve"> </w:t>
      </w:r>
      <w:proofErr w:type="spellStart"/>
      <w:r w:rsidR="00DC6F55" w:rsidRPr="00A4766B">
        <w:rPr>
          <w:sz w:val="28"/>
          <w:szCs w:val="28"/>
          <w:lang w:eastAsia="zh-CN"/>
        </w:rPr>
        <w:t>виконання</w:t>
      </w:r>
      <w:proofErr w:type="spellEnd"/>
      <w:r w:rsidR="00DC6F55" w:rsidRPr="00A4766B">
        <w:rPr>
          <w:sz w:val="28"/>
          <w:szCs w:val="28"/>
          <w:lang w:eastAsia="zh-CN"/>
        </w:rPr>
        <w:t xml:space="preserve"> </w:t>
      </w:r>
      <w:proofErr w:type="spellStart"/>
      <w:r w:rsidR="00DC6F55" w:rsidRPr="00A4766B">
        <w:rPr>
          <w:sz w:val="28"/>
          <w:szCs w:val="28"/>
          <w:lang w:eastAsia="zh-CN"/>
        </w:rPr>
        <w:t>Програми</w:t>
      </w:r>
      <w:proofErr w:type="spellEnd"/>
      <w:r w:rsidR="00DC6F55" w:rsidRPr="00A4766B">
        <w:rPr>
          <w:sz w:val="28"/>
          <w:szCs w:val="28"/>
          <w:lang w:eastAsia="zh-CN"/>
        </w:rPr>
        <w:t xml:space="preserve"> </w:t>
      </w:r>
      <w:proofErr w:type="spellStart"/>
      <w:r w:rsidR="00DC6F55" w:rsidRPr="00A4766B">
        <w:rPr>
          <w:sz w:val="28"/>
          <w:szCs w:val="28"/>
          <w:lang w:eastAsia="zh-CN"/>
        </w:rPr>
        <w:t>розміщує</w:t>
      </w:r>
      <w:proofErr w:type="spellEnd"/>
      <w:r w:rsidR="00DC6F55" w:rsidRPr="00A4766B">
        <w:rPr>
          <w:sz w:val="28"/>
          <w:szCs w:val="28"/>
          <w:lang w:eastAsia="zh-CN"/>
        </w:rPr>
        <w:t xml:space="preserve"> на </w:t>
      </w:r>
      <w:proofErr w:type="spellStart"/>
      <w:r w:rsidR="00DC6F55" w:rsidRPr="00A4766B">
        <w:rPr>
          <w:sz w:val="28"/>
          <w:szCs w:val="28"/>
          <w:lang w:eastAsia="zh-CN"/>
        </w:rPr>
        <w:t>офіційному</w:t>
      </w:r>
      <w:proofErr w:type="spellEnd"/>
      <w:r w:rsidR="00DC6F55" w:rsidRPr="00A4766B">
        <w:rPr>
          <w:sz w:val="28"/>
          <w:szCs w:val="28"/>
          <w:lang w:eastAsia="zh-CN"/>
        </w:rPr>
        <w:t xml:space="preserve"> </w:t>
      </w:r>
      <w:proofErr w:type="spellStart"/>
      <w:r w:rsidR="00DC6F55" w:rsidRPr="00A4766B">
        <w:rPr>
          <w:sz w:val="28"/>
          <w:szCs w:val="28"/>
          <w:lang w:eastAsia="zh-CN"/>
        </w:rPr>
        <w:t>сайті</w:t>
      </w:r>
      <w:proofErr w:type="spellEnd"/>
      <w:r w:rsidR="00DC6F55" w:rsidRPr="00A4766B">
        <w:rPr>
          <w:sz w:val="28"/>
          <w:szCs w:val="28"/>
          <w:lang w:eastAsia="zh-CN"/>
        </w:rPr>
        <w:t xml:space="preserve"> Бучанської </w:t>
      </w:r>
      <w:proofErr w:type="spellStart"/>
      <w:r w:rsidR="00DC6F55" w:rsidRPr="00A4766B">
        <w:rPr>
          <w:sz w:val="28"/>
          <w:szCs w:val="28"/>
          <w:lang w:eastAsia="zh-CN"/>
        </w:rPr>
        <w:t>міської</w:t>
      </w:r>
      <w:proofErr w:type="spellEnd"/>
      <w:r w:rsidR="00DC6F55" w:rsidRPr="00A4766B">
        <w:rPr>
          <w:sz w:val="28"/>
          <w:szCs w:val="28"/>
          <w:lang w:eastAsia="zh-CN"/>
        </w:rPr>
        <w:t xml:space="preserve"> ради. </w:t>
      </w:r>
    </w:p>
    <w:p w14:paraId="3C81B212" w14:textId="50FC9F48" w:rsidR="00BC5F7E" w:rsidRDefault="00495EFE" w:rsidP="00495EFE">
      <w:pPr>
        <w:ind w:firstLine="709"/>
        <w:jc w:val="both"/>
        <w:rPr>
          <w:sz w:val="28"/>
          <w:szCs w:val="28"/>
          <w:lang w:eastAsia="zh-CN"/>
        </w:rPr>
      </w:pPr>
      <w:r>
        <w:rPr>
          <w:sz w:val="28"/>
          <w:szCs w:val="28"/>
          <w:lang w:eastAsia="zh-CN"/>
        </w:rPr>
        <w:t xml:space="preserve">У </w:t>
      </w:r>
      <w:proofErr w:type="spellStart"/>
      <w:r>
        <w:rPr>
          <w:sz w:val="28"/>
          <w:szCs w:val="28"/>
          <w:lang w:eastAsia="zh-CN"/>
        </w:rPr>
        <w:t>разі</w:t>
      </w:r>
      <w:proofErr w:type="spellEnd"/>
      <w:r>
        <w:rPr>
          <w:sz w:val="28"/>
          <w:szCs w:val="28"/>
          <w:lang w:eastAsia="zh-CN"/>
        </w:rPr>
        <w:t xml:space="preserve"> </w:t>
      </w:r>
      <w:proofErr w:type="spellStart"/>
      <w:proofErr w:type="gramStart"/>
      <w:r>
        <w:rPr>
          <w:sz w:val="28"/>
          <w:szCs w:val="28"/>
          <w:lang w:eastAsia="zh-CN"/>
        </w:rPr>
        <w:t>втрати</w:t>
      </w:r>
      <w:proofErr w:type="spellEnd"/>
      <w:r>
        <w:rPr>
          <w:sz w:val="28"/>
          <w:szCs w:val="28"/>
          <w:lang w:eastAsia="zh-CN"/>
        </w:rPr>
        <w:t xml:space="preserve"> </w:t>
      </w:r>
      <w:r w:rsidR="00DC6F55" w:rsidRPr="00A4766B">
        <w:rPr>
          <w:sz w:val="28"/>
          <w:szCs w:val="28"/>
          <w:lang w:eastAsia="zh-CN"/>
        </w:rPr>
        <w:t xml:space="preserve"> </w:t>
      </w:r>
      <w:proofErr w:type="spellStart"/>
      <w:r w:rsidR="00DC6F55" w:rsidRPr="00A4766B">
        <w:rPr>
          <w:sz w:val="28"/>
          <w:szCs w:val="28"/>
          <w:lang w:eastAsia="zh-CN"/>
        </w:rPr>
        <w:t>актуальності</w:t>
      </w:r>
      <w:proofErr w:type="spellEnd"/>
      <w:proofErr w:type="gramEnd"/>
      <w:r w:rsidR="00DC6F55" w:rsidRPr="00A4766B">
        <w:rPr>
          <w:sz w:val="28"/>
          <w:szCs w:val="28"/>
          <w:lang w:eastAsia="zh-CN"/>
        </w:rPr>
        <w:t xml:space="preserve"> </w:t>
      </w:r>
      <w:proofErr w:type="spellStart"/>
      <w:r w:rsidR="00DC6F55" w:rsidRPr="00A4766B">
        <w:rPr>
          <w:sz w:val="28"/>
          <w:szCs w:val="28"/>
          <w:lang w:eastAsia="zh-CN"/>
        </w:rPr>
        <w:t>основної</w:t>
      </w:r>
      <w:proofErr w:type="spellEnd"/>
      <w:r w:rsidR="00DC6F55" w:rsidRPr="00A4766B">
        <w:rPr>
          <w:sz w:val="28"/>
          <w:szCs w:val="28"/>
          <w:lang w:eastAsia="zh-CN"/>
        </w:rPr>
        <w:t xml:space="preserve"> мети </w:t>
      </w:r>
      <w:proofErr w:type="spellStart"/>
      <w:r w:rsidR="00DC6F55" w:rsidRPr="00A4766B">
        <w:rPr>
          <w:sz w:val="28"/>
          <w:szCs w:val="28"/>
          <w:lang w:eastAsia="zh-CN"/>
        </w:rPr>
        <w:t>Програми</w:t>
      </w:r>
      <w:proofErr w:type="spellEnd"/>
      <w:r w:rsidR="00DC6F55" w:rsidRPr="00A4766B">
        <w:rPr>
          <w:sz w:val="28"/>
          <w:szCs w:val="28"/>
          <w:lang w:eastAsia="zh-CN"/>
        </w:rPr>
        <w:t xml:space="preserve">, </w:t>
      </w:r>
      <w:proofErr w:type="spellStart"/>
      <w:r w:rsidR="00DC6F55" w:rsidRPr="00A4766B">
        <w:rPr>
          <w:sz w:val="28"/>
          <w:szCs w:val="28"/>
          <w:lang w:eastAsia="zh-CN"/>
        </w:rPr>
        <w:t>припинення</w:t>
      </w:r>
      <w:proofErr w:type="spellEnd"/>
      <w:r w:rsidR="00DC6F55" w:rsidRPr="00A4766B">
        <w:rPr>
          <w:sz w:val="28"/>
          <w:szCs w:val="28"/>
          <w:lang w:eastAsia="zh-CN"/>
        </w:rPr>
        <w:t xml:space="preserve"> </w:t>
      </w:r>
      <w:proofErr w:type="spellStart"/>
      <w:r w:rsidR="00DC6F55" w:rsidRPr="00A4766B">
        <w:rPr>
          <w:sz w:val="28"/>
          <w:szCs w:val="28"/>
          <w:lang w:eastAsia="zh-CN"/>
        </w:rPr>
        <w:t>фінансування</w:t>
      </w:r>
      <w:proofErr w:type="spellEnd"/>
      <w:r w:rsidR="00DC6F55" w:rsidRPr="00A4766B">
        <w:rPr>
          <w:sz w:val="28"/>
          <w:szCs w:val="28"/>
          <w:lang w:eastAsia="zh-CN"/>
        </w:rPr>
        <w:t xml:space="preserve"> </w:t>
      </w:r>
      <w:proofErr w:type="spellStart"/>
      <w:r w:rsidR="00DC6F55" w:rsidRPr="00A4766B">
        <w:rPr>
          <w:sz w:val="28"/>
          <w:szCs w:val="28"/>
          <w:lang w:eastAsia="zh-CN"/>
        </w:rPr>
        <w:t>завдань</w:t>
      </w:r>
      <w:proofErr w:type="spellEnd"/>
      <w:r w:rsidR="00DC6F55" w:rsidRPr="00A4766B">
        <w:rPr>
          <w:sz w:val="28"/>
          <w:szCs w:val="28"/>
          <w:lang w:eastAsia="zh-CN"/>
        </w:rPr>
        <w:t xml:space="preserve"> та </w:t>
      </w:r>
      <w:proofErr w:type="spellStart"/>
      <w:r w:rsidR="00DC6F55" w:rsidRPr="00A4766B">
        <w:rPr>
          <w:sz w:val="28"/>
          <w:szCs w:val="28"/>
          <w:lang w:eastAsia="zh-CN"/>
        </w:rPr>
        <w:t>заходів</w:t>
      </w:r>
      <w:proofErr w:type="spellEnd"/>
      <w:r w:rsidR="00DC6F55" w:rsidRPr="00A4766B">
        <w:rPr>
          <w:sz w:val="28"/>
          <w:szCs w:val="28"/>
          <w:lang w:eastAsia="zh-CN"/>
        </w:rPr>
        <w:t xml:space="preserve">, </w:t>
      </w:r>
      <w:proofErr w:type="spellStart"/>
      <w:r w:rsidR="00DC6F55" w:rsidRPr="00A4766B">
        <w:rPr>
          <w:sz w:val="28"/>
          <w:szCs w:val="28"/>
          <w:lang w:eastAsia="zh-CN"/>
        </w:rPr>
        <w:t>рішення</w:t>
      </w:r>
      <w:proofErr w:type="spellEnd"/>
      <w:r w:rsidR="00DC6F55" w:rsidRPr="00A4766B">
        <w:rPr>
          <w:sz w:val="28"/>
          <w:szCs w:val="28"/>
          <w:lang w:eastAsia="zh-CN"/>
        </w:rPr>
        <w:t xml:space="preserve"> про </w:t>
      </w:r>
      <w:proofErr w:type="spellStart"/>
      <w:r w:rsidR="00DC6F55" w:rsidRPr="00A4766B">
        <w:rPr>
          <w:sz w:val="28"/>
          <w:szCs w:val="28"/>
          <w:lang w:eastAsia="zh-CN"/>
        </w:rPr>
        <w:t>дострокове</w:t>
      </w:r>
      <w:proofErr w:type="spellEnd"/>
      <w:r w:rsidR="00DC6F55" w:rsidRPr="00A4766B">
        <w:rPr>
          <w:sz w:val="28"/>
          <w:szCs w:val="28"/>
          <w:lang w:eastAsia="zh-CN"/>
        </w:rPr>
        <w:t xml:space="preserve"> </w:t>
      </w:r>
      <w:proofErr w:type="spellStart"/>
      <w:r w:rsidR="00DC6F55" w:rsidRPr="00A4766B">
        <w:rPr>
          <w:sz w:val="28"/>
          <w:szCs w:val="28"/>
          <w:lang w:eastAsia="zh-CN"/>
        </w:rPr>
        <w:t>припинення</w:t>
      </w:r>
      <w:proofErr w:type="spellEnd"/>
      <w:r w:rsidR="00DC6F55" w:rsidRPr="00A4766B">
        <w:rPr>
          <w:sz w:val="28"/>
          <w:szCs w:val="28"/>
          <w:lang w:eastAsia="zh-CN"/>
        </w:rPr>
        <w:t xml:space="preserve"> </w:t>
      </w:r>
      <w:proofErr w:type="spellStart"/>
      <w:r w:rsidR="00DC6F55" w:rsidRPr="00A4766B">
        <w:rPr>
          <w:sz w:val="28"/>
          <w:szCs w:val="28"/>
          <w:lang w:eastAsia="zh-CN"/>
        </w:rPr>
        <w:t>Програми</w:t>
      </w:r>
      <w:proofErr w:type="spellEnd"/>
      <w:r w:rsidR="00DC6F55" w:rsidRPr="00A4766B">
        <w:rPr>
          <w:sz w:val="28"/>
          <w:szCs w:val="28"/>
          <w:lang w:eastAsia="zh-CN"/>
        </w:rPr>
        <w:t xml:space="preserve"> </w:t>
      </w:r>
      <w:proofErr w:type="spellStart"/>
      <w:r w:rsidR="00DC6F55" w:rsidRPr="00A4766B">
        <w:rPr>
          <w:sz w:val="28"/>
          <w:szCs w:val="28"/>
          <w:lang w:eastAsia="zh-CN"/>
        </w:rPr>
        <w:t>приймає</w:t>
      </w:r>
      <w:proofErr w:type="spellEnd"/>
      <w:r w:rsidR="00DC6F55" w:rsidRPr="00A4766B">
        <w:rPr>
          <w:sz w:val="28"/>
          <w:szCs w:val="28"/>
          <w:lang w:eastAsia="zh-CN"/>
        </w:rPr>
        <w:t xml:space="preserve"> </w:t>
      </w:r>
      <w:proofErr w:type="spellStart"/>
      <w:r w:rsidR="00DC6F55" w:rsidRPr="00A4766B">
        <w:rPr>
          <w:sz w:val="28"/>
          <w:szCs w:val="28"/>
          <w:lang w:eastAsia="zh-CN"/>
        </w:rPr>
        <w:t>сесія</w:t>
      </w:r>
      <w:proofErr w:type="spellEnd"/>
      <w:r w:rsidR="00DC6F55" w:rsidRPr="00A4766B">
        <w:rPr>
          <w:sz w:val="28"/>
          <w:szCs w:val="28"/>
          <w:lang w:eastAsia="zh-CN"/>
        </w:rPr>
        <w:t xml:space="preserve"> </w:t>
      </w:r>
      <w:proofErr w:type="spellStart"/>
      <w:r w:rsidR="00DC6F55" w:rsidRPr="00A4766B">
        <w:rPr>
          <w:sz w:val="28"/>
          <w:szCs w:val="28"/>
          <w:lang w:eastAsia="zh-CN"/>
        </w:rPr>
        <w:t>міської</w:t>
      </w:r>
      <w:proofErr w:type="spellEnd"/>
      <w:r w:rsidR="00DC6F55" w:rsidRPr="00A4766B">
        <w:rPr>
          <w:sz w:val="28"/>
          <w:szCs w:val="28"/>
          <w:lang w:eastAsia="zh-CN"/>
        </w:rPr>
        <w:t xml:space="preserve"> ради за </w:t>
      </w:r>
      <w:proofErr w:type="spellStart"/>
      <w:r w:rsidR="00DC6F55" w:rsidRPr="00A4766B">
        <w:rPr>
          <w:sz w:val="28"/>
          <w:szCs w:val="28"/>
          <w:lang w:eastAsia="zh-CN"/>
        </w:rPr>
        <w:t>спільним</w:t>
      </w:r>
      <w:proofErr w:type="spellEnd"/>
      <w:r w:rsidR="00DC6F55" w:rsidRPr="00A4766B">
        <w:rPr>
          <w:sz w:val="28"/>
          <w:szCs w:val="28"/>
          <w:lang w:eastAsia="zh-CN"/>
        </w:rPr>
        <w:t xml:space="preserve"> </w:t>
      </w:r>
      <w:proofErr w:type="spellStart"/>
      <w:r w:rsidR="00DC6F55" w:rsidRPr="00A4766B">
        <w:rPr>
          <w:sz w:val="28"/>
          <w:szCs w:val="28"/>
          <w:lang w:eastAsia="zh-CN"/>
        </w:rPr>
        <w:t>поданням</w:t>
      </w:r>
      <w:proofErr w:type="spellEnd"/>
      <w:r w:rsidR="00DC6F55" w:rsidRPr="00A4766B">
        <w:rPr>
          <w:sz w:val="28"/>
          <w:szCs w:val="28"/>
          <w:lang w:eastAsia="zh-CN"/>
        </w:rPr>
        <w:t xml:space="preserve"> </w:t>
      </w:r>
      <w:proofErr w:type="spellStart"/>
      <w:r w:rsidR="00DC6F55" w:rsidRPr="00A4766B">
        <w:rPr>
          <w:sz w:val="28"/>
          <w:szCs w:val="28"/>
          <w:lang w:eastAsia="zh-CN"/>
        </w:rPr>
        <w:t>В</w:t>
      </w:r>
      <w:r w:rsidR="00594A4F" w:rsidRPr="00A4766B">
        <w:rPr>
          <w:sz w:val="28"/>
          <w:szCs w:val="28"/>
          <w:lang w:eastAsia="zh-CN"/>
        </w:rPr>
        <w:t>ідділу</w:t>
      </w:r>
      <w:proofErr w:type="spellEnd"/>
      <w:r w:rsidR="00594A4F" w:rsidRPr="00A4766B">
        <w:rPr>
          <w:sz w:val="28"/>
          <w:szCs w:val="28"/>
          <w:lang w:eastAsia="zh-CN"/>
        </w:rPr>
        <w:t xml:space="preserve"> </w:t>
      </w:r>
      <w:r w:rsidR="00594A4F" w:rsidRPr="00A4766B">
        <w:rPr>
          <w:sz w:val="28"/>
          <w:szCs w:val="28"/>
          <w:lang w:val="uk-UA" w:eastAsia="zh-CN"/>
        </w:rPr>
        <w:t>охорони здоров’я</w:t>
      </w:r>
      <w:r w:rsidR="00DC6F55" w:rsidRPr="00A4766B">
        <w:rPr>
          <w:sz w:val="28"/>
          <w:szCs w:val="28"/>
          <w:lang w:eastAsia="zh-CN"/>
        </w:rPr>
        <w:t xml:space="preserve">, </w:t>
      </w:r>
      <w:proofErr w:type="spellStart"/>
      <w:r w:rsidR="00DC6F55" w:rsidRPr="00A4766B">
        <w:rPr>
          <w:sz w:val="28"/>
          <w:szCs w:val="28"/>
          <w:lang w:eastAsia="zh-CN"/>
        </w:rPr>
        <w:t>відділу</w:t>
      </w:r>
      <w:proofErr w:type="spellEnd"/>
      <w:r w:rsidR="00DC6F55" w:rsidRPr="00A4766B">
        <w:rPr>
          <w:sz w:val="28"/>
          <w:szCs w:val="28"/>
          <w:lang w:eastAsia="zh-CN"/>
        </w:rPr>
        <w:t xml:space="preserve"> </w:t>
      </w:r>
      <w:proofErr w:type="spellStart"/>
      <w:r w:rsidR="00DC6F55" w:rsidRPr="00A4766B">
        <w:rPr>
          <w:sz w:val="28"/>
          <w:szCs w:val="28"/>
          <w:lang w:eastAsia="zh-CN"/>
        </w:rPr>
        <w:t>економ</w:t>
      </w:r>
      <w:r>
        <w:rPr>
          <w:sz w:val="28"/>
          <w:szCs w:val="28"/>
          <w:lang w:eastAsia="zh-CN"/>
        </w:rPr>
        <w:t>ічного</w:t>
      </w:r>
      <w:proofErr w:type="spellEnd"/>
      <w:r>
        <w:rPr>
          <w:sz w:val="28"/>
          <w:szCs w:val="28"/>
          <w:lang w:eastAsia="zh-CN"/>
        </w:rPr>
        <w:t xml:space="preserve"> </w:t>
      </w:r>
      <w:proofErr w:type="spellStart"/>
      <w:r>
        <w:rPr>
          <w:sz w:val="28"/>
          <w:szCs w:val="28"/>
          <w:lang w:eastAsia="zh-CN"/>
        </w:rPr>
        <w:t>розвитку</w:t>
      </w:r>
      <w:proofErr w:type="spellEnd"/>
      <w:r>
        <w:rPr>
          <w:sz w:val="28"/>
          <w:szCs w:val="28"/>
          <w:lang w:eastAsia="zh-CN"/>
        </w:rPr>
        <w:t xml:space="preserve"> та </w:t>
      </w:r>
      <w:proofErr w:type="spellStart"/>
      <w:r>
        <w:rPr>
          <w:sz w:val="28"/>
          <w:szCs w:val="28"/>
          <w:lang w:eastAsia="zh-CN"/>
        </w:rPr>
        <w:t>інвестицій</w:t>
      </w:r>
      <w:proofErr w:type="spellEnd"/>
      <w:r>
        <w:rPr>
          <w:sz w:val="28"/>
          <w:szCs w:val="28"/>
          <w:lang w:eastAsia="zh-CN"/>
        </w:rPr>
        <w:t xml:space="preserve"> і </w:t>
      </w:r>
      <w:proofErr w:type="spellStart"/>
      <w:r>
        <w:rPr>
          <w:sz w:val="28"/>
          <w:szCs w:val="28"/>
          <w:lang w:eastAsia="zh-CN"/>
        </w:rPr>
        <w:t>Фінансового</w:t>
      </w:r>
      <w:proofErr w:type="spellEnd"/>
      <w:r>
        <w:rPr>
          <w:sz w:val="28"/>
          <w:szCs w:val="28"/>
          <w:lang w:eastAsia="zh-CN"/>
        </w:rPr>
        <w:t xml:space="preserve"> </w:t>
      </w:r>
      <w:proofErr w:type="spellStart"/>
      <w:r>
        <w:rPr>
          <w:sz w:val="28"/>
          <w:szCs w:val="28"/>
          <w:lang w:eastAsia="zh-CN"/>
        </w:rPr>
        <w:t>управління</w:t>
      </w:r>
      <w:proofErr w:type="spellEnd"/>
      <w:r>
        <w:rPr>
          <w:sz w:val="28"/>
          <w:szCs w:val="28"/>
          <w:lang w:eastAsia="zh-CN"/>
        </w:rPr>
        <w:t>.</w:t>
      </w:r>
    </w:p>
    <w:p w14:paraId="06777BE7" w14:textId="77777777" w:rsidR="00495EFE" w:rsidRPr="00495EFE" w:rsidRDefault="00495EFE" w:rsidP="00495EFE">
      <w:pPr>
        <w:ind w:firstLine="709"/>
        <w:jc w:val="both"/>
        <w:rPr>
          <w:sz w:val="28"/>
          <w:szCs w:val="28"/>
          <w:lang w:eastAsia="zh-CN"/>
        </w:rPr>
      </w:pPr>
    </w:p>
    <w:p w14:paraId="22E8CAAD" w14:textId="0E0E993B" w:rsidR="009A0A6D" w:rsidRDefault="00746AA6" w:rsidP="009A0A6D">
      <w:pPr>
        <w:shd w:val="clear" w:color="auto" w:fill="FFFFFF"/>
        <w:spacing w:before="100" w:beforeAutospacing="1" w:after="100" w:afterAutospacing="1"/>
        <w:ind w:left="720"/>
        <w:rPr>
          <w:b/>
          <w:lang w:val="uk-UA"/>
        </w:rPr>
      </w:pPr>
      <w:r w:rsidRPr="005913F5">
        <w:rPr>
          <w:b/>
          <w:color w:val="444444"/>
          <w:lang w:val="uk-UA" w:eastAsia="uk-UA"/>
        </w:rPr>
        <w:t>С</w:t>
      </w:r>
      <w:r w:rsidRPr="005913F5">
        <w:rPr>
          <w:b/>
          <w:lang w:val="uk-UA"/>
        </w:rPr>
        <w:t>екретар ради</w:t>
      </w:r>
      <w:r w:rsidR="00495EFE">
        <w:rPr>
          <w:b/>
          <w:lang w:val="uk-UA"/>
        </w:rPr>
        <w:tab/>
      </w:r>
      <w:r w:rsidR="00495EFE">
        <w:rPr>
          <w:b/>
          <w:lang w:val="uk-UA"/>
        </w:rPr>
        <w:tab/>
      </w:r>
      <w:r w:rsidR="00495EFE">
        <w:rPr>
          <w:b/>
          <w:lang w:val="uk-UA"/>
        </w:rPr>
        <w:tab/>
      </w:r>
      <w:r w:rsidR="00495EFE">
        <w:rPr>
          <w:b/>
          <w:lang w:val="uk-UA"/>
        </w:rPr>
        <w:tab/>
      </w:r>
      <w:r w:rsidR="00495EFE">
        <w:rPr>
          <w:b/>
          <w:lang w:val="uk-UA"/>
        </w:rPr>
        <w:tab/>
      </w:r>
      <w:r w:rsidR="00495EFE">
        <w:rPr>
          <w:b/>
          <w:lang w:val="uk-UA"/>
        </w:rPr>
        <w:tab/>
      </w:r>
      <w:r w:rsidR="00784E66">
        <w:rPr>
          <w:b/>
          <w:lang w:val="uk-UA"/>
        </w:rPr>
        <w:t xml:space="preserve">                   </w:t>
      </w:r>
      <w:r w:rsidR="00495EFE">
        <w:rPr>
          <w:b/>
          <w:lang w:val="uk-UA"/>
        </w:rPr>
        <w:t>Тарас ШАПРАВСЬКИЙ</w:t>
      </w:r>
    </w:p>
    <w:p w14:paraId="5B70FF46" w14:textId="78259770" w:rsidR="00746AA6" w:rsidRPr="00C21608" w:rsidRDefault="009A0A6D" w:rsidP="00BE31A8">
      <w:pPr>
        <w:keepNext/>
        <w:suppressLineNumbers/>
        <w:suppressAutoHyphens/>
        <w:rPr>
          <w:lang w:val="uk-UA"/>
        </w:rPr>
      </w:pPr>
      <w:r>
        <w:rPr>
          <w:b/>
          <w:lang w:val="uk-UA"/>
        </w:rPr>
        <w:t xml:space="preserve">            </w:t>
      </w:r>
      <w:r w:rsidR="00C92999">
        <w:rPr>
          <w:b/>
          <w:lang w:val="uk-UA"/>
        </w:rPr>
        <w:t>В.о. н</w:t>
      </w:r>
      <w:r w:rsidR="00E775F6">
        <w:rPr>
          <w:b/>
          <w:lang w:val="uk-UA"/>
        </w:rPr>
        <w:t>ачальник</w:t>
      </w:r>
      <w:r w:rsidR="00C92999">
        <w:rPr>
          <w:b/>
          <w:lang w:val="uk-UA"/>
        </w:rPr>
        <w:t>а</w:t>
      </w:r>
      <w:r w:rsidR="00E775F6">
        <w:rPr>
          <w:b/>
          <w:lang w:val="uk-UA"/>
        </w:rPr>
        <w:t xml:space="preserve"> відділу охорони здоров’я</w:t>
      </w:r>
      <w:r w:rsidR="00C92999">
        <w:rPr>
          <w:b/>
          <w:lang w:val="uk-UA"/>
        </w:rPr>
        <w:t xml:space="preserve"> </w:t>
      </w:r>
      <w:r w:rsidR="00C92999">
        <w:rPr>
          <w:b/>
          <w:lang w:val="uk-UA"/>
        </w:rPr>
        <w:tab/>
      </w:r>
      <w:r w:rsidR="00C92999">
        <w:rPr>
          <w:b/>
          <w:lang w:val="uk-UA"/>
        </w:rPr>
        <w:tab/>
      </w:r>
      <w:r w:rsidR="00B13D29">
        <w:rPr>
          <w:b/>
          <w:lang w:val="uk-UA"/>
        </w:rPr>
        <w:t xml:space="preserve">                    </w:t>
      </w:r>
      <w:r w:rsidR="00C92999">
        <w:rPr>
          <w:b/>
          <w:lang w:val="uk-UA"/>
        </w:rPr>
        <w:t>Юлія КОЖЕДУБ</w:t>
      </w:r>
      <w:r w:rsidR="00746AA6">
        <w:rPr>
          <w:b/>
          <w:lang w:val="uk-UA"/>
        </w:rPr>
        <w:t xml:space="preserve"> </w:t>
      </w:r>
    </w:p>
    <w:p w14:paraId="18FDFC85" w14:textId="77777777" w:rsidR="00746AA6" w:rsidRPr="00C21608" w:rsidRDefault="00746AA6" w:rsidP="00DD00E2">
      <w:pPr>
        <w:keepNext/>
        <w:suppressLineNumbers/>
        <w:suppressAutoHyphens/>
        <w:ind w:left="708"/>
        <w:rPr>
          <w:lang w:val="uk-UA"/>
        </w:rPr>
      </w:pPr>
    </w:p>
    <w:sectPr w:rsidR="00746AA6" w:rsidRPr="00C21608" w:rsidSect="001F4484">
      <w:pgSz w:w="11906" w:h="16838" w:code="9"/>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B5FEFA" w14:textId="77777777" w:rsidR="00B10BA9" w:rsidRDefault="00B10BA9" w:rsidP="00FD6114">
      <w:r>
        <w:separator/>
      </w:r>
    </w:p>
  </w:endnote>
  <w:endnote w:type="continuationSeparator" w:id="0">
    <w:p w14:paraId="1152B093" w14:textId="77777777" w:rsidR="00B10BA9" w:rsidRDefault="00B10BA9" w:rsidP="00FD6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45EA2" w14:textId="0FBB8108" w:rsidR="00A4766B" w:rsidRDefault="00A4766B">
    <w:pPr>
      <w:pStyle w:val="af8"/>
      <w:jc w:val="center"/>
    </w:pPr>
    <w:r>
      <w:fldChar w:fldCharType="begin"/>
    </w:r>
    <w:r>
      <w:instrText xml:space="preserve"> PAGE   \* MERGEFORMAT </w:instrText>
    </w:r>
    <w:r>
      <w:fldChar w:fldCharType="separate"/>
    </w:r>
    <w:r w:rsidR="004A12DE">
      <w:rPr>
        <w:noProof/>
      </w:rPr>
      <w:t>13</w:t>
    </w:r>
    <w:r>
      <w:rPr>
        <w:noProof/>
      </w:rPr>
      <w:fldChar w:fldCharType="end"/>
    </w:r>
  </w:p>
  <w:p w14:paraId="102F2FB1" w14:textId="77777777" w:rsidR="00A4766B" w:rsidRDefault="00A4766B">
    <w:pPr>
      <w:pStyle w:val="af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F4549B" w14:textId="77777777" w:rsidR="00B10BA9" w:rsidRDefault="00B10BA9" w:rsidP="00FD6114">
      <w:r>
        <w:separator/>
      </w:r>
    </w:p>
  </w:footnote>
  <w:footnote w:type="continuationSeparator" w:id="0">
    <w:p w14:paraId="184591ED" w14:textId="77777777" w:rsidR="00B10BA9" w:rsidRDefault="00B10BA9" w:rsidP="00FD611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35406"/>
    <w:multiLevelType w:val="hybridMultilevel"/>
    <w:tmpl w:val="8872E18A"/>
    <w:lvl w:ilvl="0" w:tplc="3984F20E">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 w15:restartNumberingAfterBreak="0">
    <w:nsid w:val="03A45CA9"/>
    <w:multiLevelType w:val="hybridMultilevel"/>
    <w:tmpl w:val="4C9215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3D65840"/>
    <w:multiLevelType w:val="hybridMultilevel"/>
    <w:tmpl w:val="280CDD80"/>
    <w:lvl w:ilvl="0" w:tplc="C5DAC0D4">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 w15:restartNumberingAfterBreak="0">
    <w:nsid w:val="044276D5"/>
    <w:multiLevelType w:val="hybridMultilevel"/>
    <w:tmpl w:val="C6A2BA24"/>
    <w:lvl w:ilvl="0" w:tplc="73E80810">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15:restartNumberingAfterBreak="0">
    <w:nsid w:val="065476D0"/>
    <w:multiLevelType w:val="multilevel"/>
    <w:tmpl w:val="DA940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286881"/>
    <w:multiLevelType w:val="hybridMultilevel"/>
    <w:tmpl w:val="951CBF76"/>
    <w:lvl w:ilvl="0" w:tplc="2E9436C4">
      <w:numFmt w:val="bullet"/>
      <w:lvlText w:val="-"/>
      <w:lvlJc w:val="left"/>
      <w:pPr>
        <w:ind w:left="862" w:hanging="360"/>
      </w:pPr>
      <w:rPr>
        <w:rFonts w:ascii="Times New Roman" w:eastAsia="Times New Roman" w:hAnsi="Times New Roman" w:hint="default"/>
      </w:rPr>
    </w:lvl>
    <w:lvl w:ilvl="1" w:tplc="04220003">
      <w:start w:val="1"/>
      <w:numFmt w:val="bullet"/>
      <w:lvlText w:val="o"/>
      <w:lvlJc w:val="left"/>
      <w:pPr>
        <w:ind w:left="1582" w:hanging="360"/>
      </w:pPr>
      <w:rPr>
        <w:rFonts w:ascii="Courier New" w:hAnsi="Courier New" w:hint="default"/>
      </w:rPr>
    </w:lvl>
    <w:lvl w:ilvl="2" w:tplc="04220005">
      <w:start w:val="1"/>
      <w:numFmt w:val="bullet"/>
      <w:lvlText w:val=""/>
      <w:lvlJc w:val="left"/>
      <w:pPr>
        <w:ind w:left="2302" w:hanging="360"/>
      </w:pPr>
      <w:rPr>
        <w:rFonts w:ascii="Wingdings" w:hAnsi="Wingdings" w:hint="default"/>
      </w:rPr>
    </w:lvl>
    <w:lvl w:ilvl="3" w:tplc="04220001">
      <w:start w:val="1"/>
      <w:numFmt w:val="bullet"/>
      <w:lvlText w:val=""/>
      <w:lvlJc w:val="left"/>
      <w:pPr>
        <w:ind w:left="3022" w:hanging="360"/>
      </w:pPr>
      <w:rPr>
        <w:rFonts w:ascii="Symbol" w:hAnsi="Symbol" w:hint="default"/>
      </w:rPr>
    </w:lvl>
    <w:lvl w:ilvl="4" w:tplc="04220003">
      <w:start w:val="1"/>
      <w:numFmt w:val="bullet"/>
      <w:lvlText w:val="o"/>
      <w:lvlJc w:val="left"/>
      <w:pPr>
        <w:ind w:left="3742" w:hanging="360"/>
      </w:pPr>
      <w:rPr>
        <w:rFonts w:ascii="Courier New" w:hAnsi="Courier New" w:hint="default"/>
      </w:rPr>
    </w:lvl>
    <w:lvl w:ilvl="5" w:tplc="04220005">
      <w:start w:val="1"/>
      <w:numFmt w:val="bullet"/>
      <w:lvlText w:val=""/>
      <w:lvlJc w:val="left"/>
      <w:pPr>
        <w:ind w:left="4462" w:hanging="360"/>
      </w:pPr>
      <w:rPr>
        <w:rFonts w:ascii="Wingdings" w:hAnsi="Wingdings" w:hint="default"/>
      </w:rPr>
    </w:lvl>
    <w:lvl w:ilvl="6" w:tplc="04220001">
      <w:start w:val="1"/>
      <w:numFmt w:val="bullet"/>
      <w:lvlText w:val=""/>
      <w:lvlJc w:val="left"/>
      <w:pPr>
        <w:ind w:left="5182" w:hanging="360"/>
      </w:pPr>
      <w:rPr>
        <w:rFonts w:ascii="Symbol" w:hAnsi="Symbol" w:hint="default"/>
      </w:rPr>
    </w:lvl>
    <w:lvl w:ilvl="7" w:tplc="04220003">
      <w:start w:val="1"/>
      <w:numFmt w:val="bullet"/>
      <w:lvlText w:val="o"/>
      <w:lvlJc w:val="left"/>
      <w:pPr>
        <w:ind w:left="5902" w:hanging="360"/>
      </w:pPr>
      <w:rPr>
        <w:rFonts w:ascii="Courier New" w:hAnsi="Courier New" w:hint="default"/>
      </w:rPr>
    </w:lvl>
    <w:lvl w:ilvl="8" w:tplc="04220005">
      <w:start w:val="1"/>
      <w:numFmt w:val="bullet"/>
      <w:lvlText w:val=""/>
      <w:lvlJc w:val="left"/>
      <w:pPr>
        <w:ind w:left="6622" w:hanging="360"/>
      </w:pPr>
      <w:rPr>
        <w:rFonts w:ascii="Wingdings" w:hAnsi="Wingdings" w:hint="default"/>
      </w:rPr>
    </w:lvl>
  </w:abstractNum>
  <w:abstractNum w:abstractNumId="6" w15:restartNumberingAfterBreak="0">
    <w:nsid w:val="0CD73C0C"/>
    <w:multiLevelType w:val="hybridMultilevel"/>
    <w:tmpl w:val="AC5A9E56"/>
    <w:lvl w:ilvl="0" w:tplc="315E70BE">
      <w:start w:val="1"/>
      <w:numFmt w:val="decimal"/>
      <w:lvlText w:val="%1."/>
      <w:lvlJc w:val="left"/>
      <w:pPr>
        <w:ind w:left="1428" w:hanging="360"/>
      </w:pPr>
      <w:rPr>
        <w:rFonts w:cs="Times New Roman" w:hint="default"/>
        <w:color w:val="auto"/>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7" w15:restartNumberingAfterBreak="0">
    <w:nsid w:val="0E6F67D6"/>
    <w:multiLevelType w:val="multilevel"/>
    <w:tmpl w:val="A5CADA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0EF90B0E"/>
    <w:multiLevelType w:val="hybridMultilevel"/>
    <w:tmpl w:val="6CD6BA14"/>
    <w:lvl w:ilvl="0" w:tplc="B882CE5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15:restartNumberingAfterBreak="0">
    <w:nsid w:val="10A77B73"/>
    <w:multiLevelType w:val="hybridMultilevel"/>
    <w:tmpl w:val="8EDE6D5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1D141C6"/>
    <w:multiLevelType w:val="multilevel"/>
    <w:tmpl w:val="28268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207E1D"/>
    <w:multiLevelType w:val="hybridMultilevel"/>
    <w:tmpl w:val="1C86B3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14997594"/>
    <w:multiLevelType w:val="multilevel"/>
    <w:tmpl w:val="02A61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DE1E53"/>
    <w:multiLevelType w:val="hybridMultilevel"/>
    <w:tmpl w:val="23A8293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163A6FE8"/>
    <w:multiLevelType w:val="multilevel"/>
    <w:tmpl w:val="AC5A9E56"/>
    <w:lvl w:ilvl="0">
      <w:start w:val="1"/>
      <w:numFmt w:val="decimal"/>
      <w:lvlText w:val="%1."/>
      <w:lvlJc w:val="left"/>
      <w:pPr>
        <w:ind w:left="1068" w:hanging="360"/>
      </w:pPr>
      <w:rPr>
        <w:rFonts w:cs="Times New Roman" w:hint="default"/>
        <w:color w:val="auto"/>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15" w15:restartNumberingAfterBreak="0">
    <w:nsid w:val="1FC57A5D"/>
    <w:multiLevelType w:val="hybridMultilevel"/>
    <w:tmpl w:val="CB8EBC7A"/>
    <w:lvl w:ilvl="0" w:tplc="0419000F">
      <w:start w:val="1"/>
      <w:numFmt w:val="decimal"/>
      <w:lvlText w:val="%1."/>
      <w:lvlJc w:val="left"/>
      <w:pPr>
        <w:ind w:left="1056" w:hanging="360"/>
      </w:pPr>
      <w:rPr>
        <w:rFonts w:cs="Times New Roman" w:hint="default"/>
      </w:rPr>
    </w:lvl>
    <w:lvl w:ilvl="1" w:tplc="04190019" w:tentative="1">
      <w:start w:val="1"/>
      <w:numFmt w:val="lowerLetter"/>
      <w:lvlText w:val="%2."/>
      <w:lvlJc w:val="left"/>
      <w:pPr>
        <w:ind w:left="1776" w:hanging="360"/>
      </w:pPr>
      <w:rPr>
        <w:rFonts w:cs="Times New Roman"/>
      </w:rPr>
    </w:lvl>
    <w:lvl w:ilvl="2" w:tplc="0419001B" w:tentative="1">
      <w:start w:val="1"/>
      <w:numFmt w:val="lowerRoman"/>
      <w:lvlText w:val="%3."/>
      <w:lvlJc w:val="right"/>
      <w:pPr>
        <w:ind w:left="2496" w:hanging="180"/>
      </w:pPr>
      <w:rPr>
        <w:rFonts w:cs="Times New Roman"/>
      </w:rPr>
    </w:lvl>
    <w:lvl w:ilvl="3" w:tplc="0419000F" w:tentative="1">
      <w:start w:val="1"/>
      <w:numFmt w:val="decimal"/>
      <w:lvlText w:val="%4."/>
      <w:lvlJc w:val="left"/>
      <w:pPr>
        <w:ind w:left="3216" w:hanging="360"/>
      </w:pPr>
      <w:rPr>
        <w:rFonts w:cs="Times New Roman"/>
      </w:rPr>
    </w:lvl>
    <w:lvl w:ilvl="4" w:tplc="04190019" w:tentative="1">
      <w:start w:val="1"/>
      <w:numFmt w:val="lowerLetter"/>
      <w:lvlText w:val="%5."/>
      <w:lvlJc w:val="left"/>
      <w:pPr>
        <w:ind w:left="3936" w:hanging="360"/>
      </w:pPr>
      <w:rPr>
        <w:rFonts w:cs="Times New Roman"/>
      </w:rPr>
    </w:lvl>
    <w:lvl w:ilvl="5" w:tplc="0419001B" w:tentative="1">
      <w:start w:val="1"/>
      <w:numFmt w:val="lowerRoman"/>
      <w:lvlText w:val="%6."/>
      <w:lvlJc w:val="right"/>
      <w:pPr>
        <w:ind w:left="4656" w:hanging="180"/>
      </w:pPr>
      <w:rPr>
        <w:rFonts w:cs="Times New Roman"/>
      </w:rPr>
    </w:lvl>
    <w:lvl w:ilvl="6" w:tplc="0419000F" w:tentative="1">
      <w:start w:val="1"/>
      <w:numFmt w:val="decimal"/>
      <w:lvlText w:val="%7."/>
      <w:lvlJc w:val="left"/>
      <w:pPr>
        <w:ind w:left="5376" w:hanging="360"/>
      </w:pPr>
      <w:rPr>
        <w:rFonts w:cs="Times New Roman"/>
      </w:rPr>
    </w:lvl>
    <w:lvl w:ilvl="7" w:tplc="04190019" w:tentative="1">
      <w:start w:val="1"/>
      <w:numFmt w:val="lowerLetter"/>
      <w:lvlText w:val="%8."/>
      <w:lvlJc w:val="left"/>
      <w:pPr>
        <w:ind w:left="6096" w:hanging="360"/>
      </w:pPr>
      <w:rPr>
        <w:rFonts w:cs="Times New Roman"/>
      </w:rPr>
    </w:lvl>
    <w:lvl w:ilvl="8" w:tplc="0419001B" w:tentative="1">
      <w:start w:val="1"/>
      <w:numFmt w:val="lowerRoman"/>
      <w:lvlText w:val="%9."/>
      <w:lvlJc w:val="right"/>
      <w:pPr>
        <w:ind w:left="6816" w:hanging="180"/>
      </w:pPr>
      <w:rPr>
        <w:rFonts w:cs="Times New Roman"/>
      </w:rPr>
    </w:lvl>
  </w:abstractNum>
  <w:abstractNum w:abstractNumId="16" w15:restartNumberingAfterBreak="0">
    <w:nsid w:val="1FDD1776"/>
    <w:multiLevelType w:val="hybridMultilevel"/>
    <w:tmpl w:val="D722E2AA"/>
    <w:lvl w:ilvl="0" w:tplc="E550F4E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7" w15:restartNumberingAfterBreak="0">
    <w:nsid w:val="20324878"/>
    <w:multiLevelType w:val="hybridMultilevel"/>
    <w:tmpl w:val="D190230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204A6CF8"/>
    <w:multiLevelType w:val="hybridMultilevel"/>
    <w:tmpl w:val="D190230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215A4134"/>
    <w:multiLevelType w:val="multilevel"/>
    <w:tmpl w:val="48EC1156"/>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15:restartNumberingAfterBreak="0">
    <w:nsid w:val="219D407E"/>
    <w:multiLevelType w:val="hybridMultilevel"/>
    <w:tmpl w:val="DF4E677C"/>
    <w:lvl w:ilvl="0" w:tplc="E3888B1A">
      <w:start w:val="8"/>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24076547"/>
    <w:multiLevelType w:val="hybridMultilevel"/>
    <w:tmpl w:val="1F0466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A3A257D"/>
    <w:multiLevelType w:val="hybridMultilevel"/>
    <w:tmpl w:val="A8740A74"/>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3" w15:restartNumberingAfterBreak="0">
    <w:nsid w:val="30EF7B82"/>
    <w:multiLevelType w:val="hybridMultilevel"/>
    <w:tmpl w:val="DAF0EADE"/>
    <w:lvl w:ilvl="0" w:tplc="04190001">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4" w15:restartNumberingAfterBreak="0">
    <w:nsid w:val="312224EA"/>
    <w:multiLevelType w:val="hybridMultilevel"/>
    <w:tmpl w:val="D190230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357F01AE"/>
    <w:multiLevelType w:val="hybridMultilevel"/>
    <w:tmpl w:val="23A8293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380848E7"/>
    <w:multiLevelType w:val="multilevel"/>
    <w:tmpl w:val="2AFC7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8F37E1D"/>
    <w:multiLevelType w:val="hybridMultilevel"/>
    <w:tmpl w:val="C1CAF80A"/>
    <w:lvl w:ilvl="0" w:tplc="A5620994">
      <w:numFmt w:val="bullet"/>
      <w:lvlText w:val="-"/>
      <w:lvlJc w:val="left"/>
      <w:pPr>
        <w:tabs>
          <w:tab w:val="num" w:pos="1608"/>
        </w:tabs>
        <w:ind w:left="1608" w:hanging="900"/>
      </w:pPr>
      <w:rPr>
        <w:rFonts w:ascii="Times New Roman" w:eastAsia="Times New Roman" w:hAnsi="Times New Roman" w:hint="default"/>
        <w:b/>
        <w:sz w:val="32"/>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8" w15:restartNumberingAfterBreak="0">
    <w:nsid w:val="397878A3"/>
    <w:multiLevelType w:val="multilevel"/>
    <w:tmpl w:val="CF80F776"/>
    <w:lvl w:ilvl="0">
      <w:start w:val="1"/>
      <w:numFmt w:val="decimal"/>
      <w:lvlText w:val="%1."/>
      <w:lvlJc w:val="left"/>
      <w:pPr>
        <w:ind w:left="720" w:hanging="360"/>
      </w:pPr>
      <w:rPr>
        <w:rFonts w:ascii="Times New Roman" w:eastAsia="Times New Roman" w:hAnsi="Times New Roman" w:cs="Times New Roman" w:hint="default"/>
        <w:b/>
        <w:color w:val="000000"/>
        <w:sz w:val="24"/>
      </w:rPr>
    </w:lvl>
    <w:lvl w:ilvl="1">
      <w:start w:val="1"/>
      <w:numFmt w:val="decimal"/>
      <w:isLgl/>
      <w:lvlText w:val="%1.%2."/>
      <w:lvlJc w:val="left"/>
      <w:pPr>
        <w:ind w:left="958" w:hanging="390"/>
      </w:pPr>
      <w:rPr>
        <w:rFonts w:ascii="Times New Roman" w:eastAsia="Times New Roman" w:hAnsi="Times New Roman" w:cs="Times New Roman" w:hint="default"/>
        <w:b/>
        <w:color w:val="auto"/>
        <w:sz w:val="24"/>
        <w:szCs w:val="24"/>
      </w:rPr>
    </w:lvl>
    <w:lvl w:ilvl="2">
      <w:start w:val="1"/>
      <w:numFmt w:val="decimal"/>
      <w:isLgl/>
      <w:lvlText w:val="%1.%2.%3."/>
      <w:lvlJc w:val="left"/>
      <w:pPr>
        <w:ind w:left="1080" w:hanging="720"/>
      </w:pPr>
      <w:rPr>
        <w:rFonts w:ascii="Calibri" w:eastAsia="Times New Roman" w:hAnsi="Calibri" w:cs="Times New Roman" w:hint="default"/>
        <w:color w:val="auto"/>
        <w:sz w:val="22"/>
      </w:rPr>
    </w:lvl>
    <w:lvl w:ilvl="3">
      <w:start w:val="1"/>
      <w:numFmt w:val="decimal"/>
      <w:isLgl/>
      <w:lvlText w:val="%1.%2.%3.%4."/>
      <w:lvlJc w:val="left"/>
      <w:pPr>
        <w:ind w:left="1080" w:hanging="720"/>
      </w:pPr>
      <w:rPr>
        <w:rFonts w:ascii="Calibri" w:eastAsia="Times New Roman" w:hAnsi="Calibri" w:cs="Times New Roman" w:hint="default"/>
        <w:color w:val="auto"/>
        <w:sz w:val="22"/>
      </w:rPr>
    </w:lvl>
    <w:lvl w:ilvl="4">
      <w:start w:val="1"/>
      <w:numFmt w:val="decimal"/>
      <w:isLgl/>
      <w:lvlText w:val="%1.%2.%3.%4.%5."/>
      <w:lvlJc w:val="left"/>
      <w:pPr>
        <w:ind w:left="1440" w:hanging="1080"/>
      </w:pPr>
      <w:rPr>
        <w:rFonts w:ascii="Calibri" w:eastAsia="Times New Roman" w:hAnsi="Calibri" w:cs="Times New Roman" w:hint="default"/>
        <w:color w:val="auto"/>
        <w:sz w:val="22"/>
      </w:rPr>
    </w:lvl>
    <w:lvl w:ilvl="5">
      <w:start w:val="1"/>
      <w:numFmt w:val="decimal"/>
      <w:isLgl/>
      <w:lvlText w:val="%1.%2.%3.%4.%5.%6."/>
      <w:lvlJc w:val="left"/>
      <w:pPr>
        <w:ind w:left="1440" w:hanging="1080"/>
      </w:pPr>
      <w:rPr>
        <w:rFonts w:ascii="Calibri" w:eastAsia="Times New Roman" w:hAnsi="Calibri" w:cs="Times New Roman" w:hint="default"/>
        <w:color w:val="auto"/>
        <w:sz w:val="22"/>
      </w:rPr>
    </w:lvl>
    <w:lvl w:ilvl="6">
      <w:start w:val="1"/>
      <w:numFmt w:val="decimal"/>
      <w:isLgl/>
      <w:lvlText w:val="%1.%2.%3.%4.%5.%6.%7."/>
      <w:lvlJc w:val="left"/>
      <w:pPr>
        <w:ind w:left="1800" w:hanging="1440"/>
      </w:pPr>
      <w:rPr>
        <w:rFonts w:ascii="Calibri" w:eastAsia="Times New Roman" w:hAnsi="Calibri" w:cs="Times New Roman" w:hint="default"/>
        <w:color w:val="auto"/>
        <w:sz w:val="22"/>
      </w:rPr>
    </w:lvl>
    <w:lvl w:ilvl="7">
      <w:start w:val="1"/>
      <w:numFmt w:val="decimal"/>
      <w:isLgl/>
      <w:lvlText w:val="%1.%2.%3.%4.%5.%6.%7.%8."/>
      <w:lvlJc w:val="left"/>
      <w:pPr>
        <w:ind w:left="1800" w:hanging="1440"/>
      </w:pPr>
      <w:rPr>
        <w:rFonts w:ascii="Calibri" w:eastAsia="Times New Roman" w:hAnsi="Calibri" w:cs="Times New Roman" w:hint="default"/>
        <w:color w:val="auto"/>
        <w:sz w:val="22"/>
      </w:rPr>
    </w:lvl>
    <w:lvl w:ilvl="8">
      <w:start w:val="1"/>
      <w:numFmt w:val="decimal"/>
      <w:isLgl/>
      <w:lvlText w:val="%1.%2.%3.%4.%5.%6.%7.%8.%9."/>
      <w:lvlJc w:val="left"/>
      <w:pPr>
        <w:ind w:left="2160" w:hanging="1800"/>
      </w:pPr>
      <w:rPr>
        <w:rFonts w:ascii="Calibri" w:eastAsia="Times New Roman" w:hAnsi="Calibri" w:cs="Times New Roman" w:hint="default"/>
        <w:color w:val="auto"/>
        <w:sz w:val="22"/>
      </w:rPr>
    </w:lvl>
  </w:abstractNum>
  <w:abstractNum w:abstractNumId="29" w15:restartNumberingAfterBreak="0">
    <w:nsid w:val="3CD741E0"/>
    <w:multiLevelType w:val="hybridMultilevel"/>
    <w:tmpl w:val="333027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4C26162A"/>
    <w:multiLevelType w:val="hybridMultilevel"/>
    <w:tmpl w:val="05389D30"/>
    <w:lvl w:ilvl="0" w:tplc="6130D626">
      <w:start w:val="10"/>
      <w:numFmt w:val="bullet"/>
      <w:lvlText w:val="-"/>
      <w:lvlJc w:val="left"/>
      <w:pPr>
        <w:ind w:left="720" w:hanging="360"/>
      </w:pPr>
      <w:rPr>
        <w:rFonts w:ascii="Times New Roman" w:eastAsia="SimSu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1" w15:restartNumberingAfterBreak="0">
    <w:nsid w:val="53D673B7"/>
    <w:multiLevelType w:val="multilevel"/>
    <w:tmpl w:val="0AEEC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A859F0"/>
    <w:multiLevelType w:val="hybridMultilevel"/>
    <w:tmpl w:val="FEB27564"/>
    <w:lvl w:ilvl="0" w:tplc="E5544F8C">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3" w15:restartNumberingAfterBreak="0">
    <w:nsid w:val="55BA0BDF"/>
    <w:multiLevelType w:val="hybridMultilevel"/>
    <w:tmpl w:val="BA388688"/>
    <w:lvl w:ilvl="0" w:tplc="6B60DBEE">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4" w15:restartNumberingAfterBreak="0">
    <w:nsid w:val="584067AF"/>
    <w:multiLevelType w:val="hybridMultilevel"/>
    <w:tmpl w:val="68EEF79A"/>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5" w15:restartNumberingAfterBreak="0">
    <w:nsid w:val="58BD1E5F"/>
    <w:multiLevelType w:val="hybridMultilevel"/>
    <w:tmpl w:val="A4A8300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5AAD6214"/>
    <w:multiLevelType w:val="hybridMultilevel"/>
    <w:tmpl w:val="B6C2E536"/>
    <w:lvl w:ilvl="0" w:tplc="8C16CB52">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15:restartNumberingAfterBreak="0">
    <w:nsid w:val="5C7969C0"/>
    <w:multiLevelType w:val="hybridMultilevel"/>
    <w:tmpl w:val="58C4EB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FAA5A89"/>
    <w:multiLevelType w:val="hybridMultilevel"/>
    <w:tmpl w:val="8F2C2F92"/>
    <w:lvl w:ilvl="0" w:tplc="7E9E0858">
      <w:start w:val="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FCD148E"/>
    <w:multiLevelType w:val="hybridMultilevel"/>
    <w:tmpl w:val="F8FA517A"/>
    <w:lvl w:ilvl="0" w:tplc="FFFFFFFF">
      <w:start w:val="1"/>
      <w:numFmt w:val="bullet"/>
      <w:lvlText w:val=""/>
      <w:lvlJc w:val="left"/>
      <w:pPr>
        <w:tabs>
          <w:tab w:val="num" w:pos="360"/>
        </w:tabs>
        <w:ind w:left="360" w:hanging="360"/>
      </w:pPr>
      <w:rPr>
        <w:rFonts w:ascii="Wingdings" w:hAnsi="Wingdings"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0B25C8B"/>
    <w:multiLevelType w:val="hybridMultilevel"/>
    <w:tmpl w:val="B6C2E536"/>
    <w:lvl w:ilvl="0" w:tplc="8C16CB52">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1" w15:restartNumberingAfterBreak="0">
    <w:nsid w:val="61DD1F75"/>
    <w:multiLevelType w:val="multilevel"/>
    <w:tmpl w:val="26806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7BA0A24"/>
    <w:multiLevelType w:val="hybridMultilevel"/>
    <w:tmpl w:val="308CBA42"/>
    <w:lvl w:ilvl="0" w:tplc="0419000F">
      <w:start w:val="1"/>
      <w:numFmt w:val="decimal"/>
      <w:lvlText w:val="%1."/>
      <w:lvlJc w:val="left"/>
      <w:pPr>
        <w:ind w:left="92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683C20B3"/>
    <w:multiLevelType w:val="hybridMultilevel"/>
    <w:tmpl w:val="1A9E6C5A"/>
    <w:lvl w:ilvl="0" w:tplc="8FF2D25E">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AB026C7"/>
    <w:multiLevelType w:val="hybridMultilevel"/>
    <w:tmpl w:val="34C82E9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5" w15:restartNumberingAfterBreak="0">
    <w:nsid w:val="728B0055"/>
    <w:multiLevelType w:val="hybridMultilevel"/>
    <w:tmpl w:val="1D7EAFFE"/>
    <w:lvl w:ilvl="0" w:tplc="01DA58C6">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6" w15:restartNumberingAfterBreak="0">
    <w:nsid w:val="75BF73C1"/>
    <w:multiLevelType w:val="multilevel"/>
    <w:tmpl w:val="1A5CB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B672E7"/>
    <w:multiLevelType w:val="hybridMultilevel"/>
    <w:tmpl w:val="C9D68B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8D303ED"/>
    <w:multiLevelType w:val="multilevel"/>
    <w:tmpl w:val="930CD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9BD2C5C"/>
    <w:multiLevelType w:val="hybridMultilevel"/>
    <w:tmpl w:val="4CE695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3"/>
  </w:num>
  <w:num w:numId="2">
    <w:abstractNumId w:val="38"/>
  </w:num>
  <w:num w:numId="3">
    <w:abstractNumId w:val="35"/>
  </w:num>
  <w:num w:numId="4">
    <w:abstractNumId w:val="39"/>
  </w:num>
  <w:num w:numId="5">
    <w:abstractNumId w:val="42"/>
  </w:num>
  <w:num w:numId="6">
    <w:abstractNumId w:val="37"/>
  </w:num>
  <w:num w:numId="7">
    <w:abstractNumId w:val="36"/>
  </w:num>
  <w:num w:numId="8">
    <w:abstractNumId w:val="49"/>
  </w:num>
  <w:num w:numId="9">
    <w:abstractNumId w:val="21"/>
  </w:num>
  <w:num w:numId="10">
    <w:abstractNumId w:val="1"/>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34"/>
  </w:num>
  <w:num w:numId="15">
    <w:abstractNumId w:val="16"/>
  </w:num>
  <w:num w:numId="1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5"/>
  </w:num>
  <w:num w:numId="19">
    <w:abstractNumId w:val="27"/>
  </w:num>
  <w:num w:numId="20">
    <w:abstractNumId w:val="15"/>
  </w:num>
  <w:num w:numId="21">
    <w:abstractNumId w:val="14"/>
  </w:num>
  <w:num w:numId="22">
    <w:abstractNumId w:val="18"/>
  </w:num>
  <w:num w:numId="23">
    <w:abstractNumId w:val="25"/>
  </w:num>
  <w:num w:numId="24">
    <w:abstractNumId w:val="40"/>
  </w:num>
  <w:num w:numId="25">
    <w:abstractNumId w:val="17"/>
  </w:num>
  <w:num w:numId="26">
    <w:abstractNumId w:val="22"/>
  </w:num>
  <w:num w:numId="27">
    <w:abstractNumId w:val="47"/>
  </w:num>
  <w:num w:numId="28">
    <w:abstractNumId w:val="41"/>
  </w:num>
  <w:num w:numId="29">
    <w:abstractNumId w:val="11"/>
  </w:num>
  <w:num w:numId="30">
    <w:abstractNumId w:val="23"/>
  </w:num>
  <w:num w:numId="31">
    <w:abstractNumId w:val="28"/>
  </w:num>
  <w:num w:numId="32">
    <w:abstractNumId w:val="0"/>
  </w:num>
  <w:num w:numId="33">
    <w:abstractNumId w:val="8"/>
  </w:num>
  <w:num w:numId="34">
    <w:abstractNumId w:val="32"/>
  </w:num>
  <w:num w:numId="35">
    <w:abstractNumId w:val="2"/>
  </w:num>
  <w:num w:numId="36">
    <w:abstractNumId w:val="45"/>
  </w:num>
  <w:num w:numId="37">
    <w:abstractNumId w:val="3"/>
  </w:num>
  <w:num w:numId="38">
    <w:abstractNumId w:val="31"/>
  </w:num>
  <w:num w:numId="39">
    <w:abstractNumId w:val="48"/>
  </w:num>
  <w:num w:numId="40">
    <w:abstractNumId w:val="4"/>
  </w:num>
  <w:num w:numId="41">
    <w:abstractNumId w:val="10"/>
  </w:num>
  <w:num w:numId="42">
    <w:abstractNumId w:val="46"/>
  </w:num>
  <w:num w:numId="43">
    <w:abstractNumId w:val="26"/>
  </w:num>
  <w:num w:numId="44">
    <w:abstractNumId w:val="12"/>
  </w:num>
  <w:num w:numId="45">
    <w:abstractNumId w:val="19"/>
  </w:num>
  <w:num w:numId="46">
    <w:abstractNumId w:val="33"/>
  </w:num>
  <w:num w:numId="47">
    <w:abstractNumId w:val="44"/>
  </w:num>
  <w:num w:numId="48">
    <w:abstractNumId w:val="7"/>
  </w:num>
  <w:num w:numId="49">
    <w:abstractNumId w:val="29"/>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61C"/>
    <w:rsid w:val="00001D1F"/>
    <w:rsid w:val="00004FA9"/>
    <w:rsid w:val="00007707"/>
    <w:rsid w:val="000148A8"/>
    <w:rsid w:val="000155F2"/>
    <w:rsid w:val="00015BF2"/>
    <w:rsid w:val="00016AE1"/>
    <w:rsid w:val="0002584F"/>
    <w:rsid w:val="00035128"/>
    <w:rsid w:val="00042834"/>
    <w:rsid w:val="0004715B"/>
    <w:rsid w:val="000509B7"/>
    <w:rsid w:val="00050D97"/>
    <w:rsid w:val="0005210C"/>
    <w:rsid w:val="000522DB"/>
    <w:rsid w:val="00052528"/>
    <w:rsid w:val="0005253D"/>
    <w:rsid w:val="00053361"/>
    <w:rsid w:val="00053769"/>
    <w:rsid w:val="00054C1E"/>
    <w:rsid w:val="00056C3D"/>
    <w:rsid w:val="000574A7"/>
    <w:rsid w:val="00061312"/>
    <w:rsid w:val="000626E3"/>
    <w:rsid w:val="00062987"/>
    <w:rsid w:val="000629E3"/>
    <w:rsid w:val="00064D14"/>
    <w:rsid w:val="00076282"/>
    <w:rsid w:val="00077E9B"/>
    <w:rsid w:val="00080603"/>
    <w:rsid w:val="00080701"/>
    <w:rsid w:val="00080C07"/>
    <w:rsid w:val="00080D13"/>
    <w:rsid w:val="00080E73"/>
    <w:rsid w:val="00085B05"/>
    <w:rsid w:val="00087B58"/>
    <w:rsid w:val="0009034D"/>
    <w:rsid w:val="000948FF"/>
    <w:rsid w:val="0009674E"/>
    <w:rsid w:val="000A097C"/>
    <w:rsid w:val="000A2CEC"/>
    <w:rsid w:val="000A3E1A"/>
    <w:rsid w:val="000B0848"/>
    <w:rsid w:val="000B16F6"/>
    <w:rsid w:val="000B1F7F"/>
    <w:rsid w:val="000B2892"/>
    <w:rsid w:val="000B3241"/>
    <w:rsid w:val="000B5087"/>
    <w:rsid w:val="000B5EE8"/>
    <w:rsid w:val="000B66EA"/>
    <w:rsid w:val="000C0B49"/>
    <w:rsid w:val="000C2C30"/>
    <w:rsid w:val="000C40F9"/>
    <w:rsid w:val="000C4136"/>
    <w:rsid w:val="000C41CD"/>
    <w:rsid w:val="000C66C9"/>
    <w:rsid w:val="000D157E"/>
    <w:rsid w:val="000D2EBF"/>
    <w:rsid w:val="000D2EFB"/>
    <w:rsid w:val="000D305F"/>
    <w:rsid w:val="000D38D4"/>
    <w:rsid w:val="000E0296"/>
    <w:rsid w:val="000E153C"/>
    <w:rsid w:val="000E233E"/>
    <w:rsid w:val="000E2480"/>
    <w:rsid w:val="000E27F7"/>
    <w:rsid w:val="000E2EAA"/>
    <w:rsid w:val="000E3AE0"/>
    <w:rsid w:val="000E4557"/>
    <w:rsid w:val="000E54EE"/>
    <w:rsid w:val="000F054A"/>
    <w:rsid w:val="000F06FD"/>
    <w:rsid w:val="000F11B7"/>
    <w:rsid w:val="000F4186"/>
    <w:rsid w:val="000F6495"/>
    <w:rsid w:val="0010183A"/>
    <w:rsid w:val="001019BB"/>
    <w:rsid w:val="00105503"/>
    <w:rsid w:val="00110BDB"/>
    <w:rsid w:val="00115935"/>
    <w:rsid w:val="00116FD2"/>
    <w:rsid w:val="00120986"/>
    <w:rsid w:val="00123C57"/>
    <w:rsid w:val="00125510"/>
    <w:rsid w:val="00126793"/>
    <w:rsid w:val="00126FCA"/>
    <w:rsid w:val="00127E88"/>
    <w:rsid w:val="001307E3"/>
    <w:rsid w:val="00133A10"/>
    <w:rsid w:val="00134108"/>
    <w:rsid w:val="001343DA"/>
    <w:rsid w:val="00135122"/>
    <w:rsid w:val="00135330"/>
    <w:rsid w:val="0013583F"/>
    <w:rsid w:val="00137782"/>
    <w:rsid w:val="00137B47"/>
    <w:rsid w:val="00141F5C"/>
    <w:rsid w:val="00142B1C"/>
    <w:rsid w:val="001434C4"/>
    <w:rsid w:val="00143D40"/>
    <w:rsid w:val="00144B24"/>
    <w:rsid w:val="00146035"/>
    <w:rsid w:val="00154295"/>
    <w:rsid w:val="00154CAD"/>
    <w:rsid w:val="0015625F"/>
    <w:rsid w:val="001619BD"/>
    <w:rsid w:val="00164953"/>
    <w:rsid w:val="00164B6D"/>
    <w:rsid w:val="00165812"/>
    <w:rsid w:val="001704AB"/>
    <w:rsid w:val="001748A9"/>
    <w:rsid w:val="001759D0"/>
    <w:rsid w:val="00177169"/>
    <w:rsid w:val="00182181"/>
    <w:rsid w:val="00182D3D"/>
    <w:rsid w:val="00183EF8"/>
    <w:rsid w:val="001846B3"/>
    <w:rsid w:val="00185962"/>
    <w:rsid w:val="00187210"/>
    <w:rsid w:val="001945F2"/>
    <w:rsid w:val="0019737E"/>
    <w:rsid w:val="001A539C"/>
    <w:rsid w:val="001A5B23"/>
    <w:rsid w:val="001B36F6"/>
    <w:rsid w:val="001B4892"/>
    <w:rsid w:val="001B5B3C"/>
    <w:rsid w:val="001B73B2"/>
    <w:rsid w:val="001C2AC9"/>
    <w:rsid w:val="001C2E6E"/>
    <w:rsid w:val="001C2FD1"/>
    <w:rsid w:val="001C3206"/>
    <w:rsid w:val="001C4051"/>
    <w:rsid w:val="001C4A82"/>
    <w:rsid w:val="001C5DCA"/>
    <w:rsid w:val="001C7DDE"/>
    <w:rsid w:val="001D6ADE"/>
    <w:rsid w:val="001D7BC2"/>
    <w:rsid w:val="001E0A0F"/>
    <w:rsid w:val="001E0C2D"/>
    <w:rsid w:val="001E45FB"/>
    <w:rsid w:val="001E4A0B"/>
    <w:rsid w:val="001F00F4"/>
    <w:rsid w:val="001F0856"/>
    <w:rsid w:val="001F0E50"/>
    <w:rsid w:val="001F1E40"/>
    <w:rsid w:val="001F4484"/>
    <w:rsid w:val="001F4603"/>
    <w:rsid w:val="001F7F6F"/>
    <w:rsid w:val="00200C8B"/>
    <w:rsid w:val="00200D90"/>
    <w:rsid w:val="00200F29"/>
    <w:rsid w:val="00201714"/>
    <w:rsid w:val="00203F91"/>
    <w:rsid w:val="00204090"/>
    <w:rsid w:val="002059F4"/>
    <w:rsid w:val="00206BEA"/>
    <w:rsid w:val="0021158B"/>
    <w:rsid w:val="002125A4"/>
    <w:rsid w:val="00212818"/>
    <w:rsid w:val="00212C1F"/>
    <w:rsid w:val="0021334B"/>
    <w:rsid w:val="00213CF0"/>
    <w:rsid w:val="00215CFB"/>
    <w:rsid w:val="00220B60"/>
    <w:rsid w:val="002250C1"/>
    <w:rsid w:val="00225231"/>
    <w:rsid w:val="00225C63"/>
    <w:rsid w:val="00226996"/>
    <w:rsid w:val="002301C0"/>
    <w:rsid w:val="002334BD"/>
    <w:rsid w:val="00235705"/>
    <w:rsid w:val="00241556"/>
    <w:rsid w:val="00246EE0"/>
    <w:rsid w:val="00247769"/>
    <w:rsid w:val="00247A7E"/>
    <w:rsid w:val="00247B15"/>
    <w:rsid w:val="002538BA"/>
    <w:rsid w:val="002556EF"/>
    <w:rsid w:val="00256B5A"/>
    <w:rsid w:val="00262E91"/>
    <w:rsid w:val="00264FBD"/>
    <w:rsid w:val="00265DFD"/>
    <w:rsid w:val="00266306"/>
    <w:rsid w:val="00271B37"/>
    <w:rsid w:val="0027209C"/>
    <w:rsid w:val="0027429E"/>
    <w:rsid w:val="00281E46"/>
    <w:rsid w:val="00284A24"/>
    <w:rsid w:val="00290D21"/>
    <w:rsid w:val="00292C83"/>
    <w:rsid w:val="0029330B"/>
    <w:rsid w:val="002950AC"/>
    <w:rsid w:val="00295C93"/>
    <w:rsid w:val="002960E1"/>
    <w:rsid w:val="002A23C5"/>
    <w:rsid w:val="002A3C5F"/>
    <w:rsid w:val="002A68D1"/>
    <w:rsid w:val="002B2A8D"/>
    <w:rsid w:val="002B4377"/>
    <w:rsid w:val="002B44F9"/>
    <w:rsid w:val="002B76D5"/>
    <w:rsid w:val="002C10F0"/>
    <w:rsid w:val="002C2C71"/>
    <w:rsid w:val="002C3570"/>
    <w:rsid w:val="002C3945"/>
    <w:rsid w:val="002C53B1"/>
    <w:rsid w:val="002D0730"/>
    <w:rsid w:val="002D2F02"/>
    <w:rsid w:val="002D4F07"/>
    <w:rsid w:val="002D6B72"/>
    <w:rsid w:val="002E46D8"/>
    <w:rsid w:val="002E5A74"/>
    <w:rsid w:val="002E6421"/>
    <w:rsid w:val="002F07D1"/>
    <w:rsid w:val="002F5D2F"/>
    <w:rsid w:val="002F5E6F"/>
    <w:rsid w:val="002F7609"/>
    <w:rsid w:val="0030369E"/>
    <w:rsid w:val="00303A75"/>
    <w:rsid w:val="00304AA8"/>
    <w:rsid w:val="0030740F"/>
    <w:rsid w:val="00307A8F"/>
    <w:rsid w:val="00310DB4"/>
    <w:rsid w:val="003115D6"/>
    <w:rsid w:val="00314037"/>
    <w:rsid w:val="00316ED1"/>
    <w:rsid w:val="00322ECC"/>
    <w:rsid w:val="0033045F"/>
    <w:rsid w:val="003309F2"/>
    <w:rsid w:val="0033277B"/>
    <w:rsid w:val="00332A09"/>
    <w:rsid w:val="00333441"/>
    <w:rsid w:val="00334CF5"/>
    <w:rsid w:val="0033776C"/>
    <w:rsid w:val="00344752"/>
    <w:rsid w:val="0034515F"/>
    <w:rsid w:val="00345175"/>
    <w:rsid w:val="00346B7A"/>
    <w:rsid w:val="0035227C"/>
    <w:rsid w:val="00355D64"/>
    <w:rsid w:val="00361B43"/>
    <w:rsid w:val="00361E29"/>
    <w:rsid w:val="003651E8"/>
    <w:rsid w:val="00365251"/>
    <w:rsid w:val="00365C21"/>
    <w:rsid w:val="00365F83"/>
    <w:rsid w:val="00366F12"/>
    <w:rsid w:val="00367FBC"/>
    <w:rsid w:val="00371BC9"/>
    <w:rsid w:val="00372F02"/>
    <w:rsid w:val="0037593D"/>
    <w:rsid w:val="00377571"/>
    <w:rsid w:val="0037757F"/>
    <w:rsid w:val="00377AD8"/>
    <w:rsid w:val="003806B7"/>
    <w:rsid w:val="00380F55"/>
    <w:rsid w:val="00382833"/>
    <w:rsid w:val="00386D19"/>
    <w:rsid w:val="003913D4"/>
    <w:rsid w:val="0039417E"/>
    <w:rsid w:val="003946B6"/>
    <w:rsid w:val="00395336"/>
    <w:rsid w:val="00396766"/>
    <w:rsid w:val="003968C6"/>
    <w:rsid w:val="003A0142"/>
    <w:rsid w:val="003A022C"/>
    <w:rsid w:val="003A0245"/>
    <w:rsid w:val="003A2198"/>
    <w:rsid w:val="003A2657"/>
    <w:rsid w:val="003A6251"/>
    <w:rsid w:val="003A72A6"/>
    <w:rsid w:val="003A7561"/>
    <w:rsid w:val="003C1712"/>
    <w:rsid w:val="003C394C"/>
    <w:rsid w:val="003C3CE5"/>
    <w:rsid w:val="003C631E"/>
    <w:rsid w:val="003D1F8E"/>
    <w:rsid w:val="003D2125"/>
    <w:rsid w:val="003D6A17"/>
    <w:rsid w:val="003E21B5"/>
    <w:rsid w:val="003E22AF"/>
    <w:rsid w:val="003E796B"/>
    <w:rsid w:val="003E79E8"/>
    <w:rsid w:val="003E7CAE"/>
    <w:rsid w:val="003F097D"/>
    <w:rsid w:val="003F3385"/>
    <w:rsid w:val="003F5104"/>
    <w:rsid w:val="003F598D"/>
    <w:rsid w:val="003F6DD6"/>
    <w:rsid w:val="003F7152"/>
    <w:rsid w:val="0040002A"/>
    <w:rsid w:val="004002D5"/>
    <w:rsid w:val="0040195A"/>
    <w:rsid w:val="00403F40"/>
    <w:rsid w:val="004056D1"/>
    <w:rsid w:val="004058C5"/>
    <w:rsid w:val="00411379"/>
    <w:rsid w:val="00412CC7"/>
    <w:rsid w:val="00415989"/>
    <w:rsid w:val="004218A5"/>
    <w:rsid w:val="00424202"/>
    <w:rsid w:val="00424B29"/>
    <w:rsid w:val="00425F9B"/>
    <w:rsid w:val="00427EE7"/>
    <w:rsid w:val="00431248"/>
    <w:rsid w:val="00433B14"/>
    <w:rsid w:val="00434595"/>
    <w:rsid w:val="0043576D"/>
    <w:rsid w:val="00435A1E"/>
    <w:rsid w:val="00437386"/>
    <w:rsid w:val="00437776"/>
    <w:rsid w:val="00443FDB"/>
    <w:rsid w:val="00445327"/>
    <w:rsid w:val="004519FF"/>
    <w:rsid w:val="00453A6C"/>
    <w:rsid w:val="00456839"/>
    <w:rsid w:val="00460C6E"/>
    <w:rsid w:val="00464B94"/>
    <w:rsid w:val="00466AA5"/>
    <w:rsid w:val="00467F74"/>
    <w:rsid w:val="0047204F"/>
    <w:rsid w:val="004734B0"/>
    <w:rsid w:val="0047575E"/>
    <w:rsid w:val="00477283"/>
    <w:rsid w:val="00477880"/>
    <w:rsid w:val="00477AA5"/>
    <w:rsid w:val="004845D6"/>
    <w:rsid w:val="00485858"/>
    <w:rsid w:val="0048585D"/>
    <w:rsid w:val="00490925"/>
    <w:rsid w:val="004947A9"/>
    <w:rsid w:val="0049545A"/>
    <w:rsid w:val="00495EFE"/>
    <w:rsid w:val="00495F36"/>
    <w:rsid w:val="00496785"/>
    <w:rsid w:val="004972B1"/>
    <w:rsid w:val="00497FEE"/>
    <w:rsid w:val="004A12DE"/>
    <w:rsid w:val="004A173D"/>
    <w:rsid w:val="004A46C4"/>
    <w:rsid w:val="004B1948"/>
    <w:rsid w:val="004B1D20"/>
    <w:rsid w:val="004B726F"/>
    <w:rsid w:val="004C0779"/>
    <w:rsid w:val="004C1BF3"/>
    <w:rsid w:val="004C22C8"/>
    <w:rsid w:val="004C230C"/>
    <w:rsid w:val="004C2A2E"/>
    <w:rsid w:val="004D1E58"/>
    <w:rsid w:val="004D1F4C"/>
    <w:rsid w:val="004D54B7"/>
    <w:rsid w:val="004E01A7"/>
    <w:rsid w:val="004E69C3"/>
    <w:rsid w:val="004E7CE1"/>
    <w:rsid w:val="004E7D70"/>
    <w:rsid w:val="004F1256"/>
    <w:rsid w:val="004F4E5B"/>
    <w:rsid w:val="004F5E6D"/>
    <w:rsid w:val="004F697D"/>
    <w:rsid w:val="004F6C7D"/>
    <w:rsid w:val="004F6F01"/>
    <w:rsid w:val="00501B3D"/>
    <w:rsid w:val="005045F9"/>
    <w:rsid w:val="00504D35"/>
    <w:rsid w:val="00505631"/>
    <w:rsid w:val="005154C4"/>
    <w:rsid w:val="00516FB3"/>
    <w:rsid w:val="00517770"/>
    <w:rsid w:val="00521162"/>
    <w:rsid w:val="005212EB"/>
    <w:rsid w:val="005217D9"/>
    <w:rsid w:val="00521EF4"/>
    <w:rsid w:val="00522AEA"/>
    <w:rsid w:val="005230CC"/>
    <w:rsid w:val="00525194"/>
    <w:rsid w:val="005252B3"/>
    <w:rsid w:val="00527D14"/>
    <w:rsid w:val="005306F7"/>
    <w:rsid w:val="00530C4A"/>
    <w:rsid w:val="005352A1"/>
    <w:rsid w:val="00540931"/>
    <w:rsid w:val="00542AF9"/>
    <w:rsid w:val="005446B0"/>
    <w:rsid w:val="00544902"/>
    <w:rsid w:val="005454B5"/>
    <w:rsid w:val="00545620"/>
    <w:rsid w:val="005465C9"/>
    <w:rsid w:val="00546746"/>
    <w:rsid w:val="00550C10"/>
    <w:rsid w:val="00551B08"/>
    <w:rsid w:val="0055246F"/>
    <w:rsid w:val="005526D0"/>
    <w:rsid w:val="0055298D"/>
    <w:rsid w:val="00554CE9"/>
    <w:rsid w:val="00562ACD"/>
    <w:rsid w:val="00562F84"/>
    <w:rsid w:val="00563075"/>
    <w:rsid w:val="00565671"/>
    <w:rsid w:val="00570DBB"/>
    <w:rsid w:val="00572BC8"/>
    <w:rsid w:val="00577081"/>
    <w:rsid w:val="005812E0"/>
    <w:rsid w:val="005824BF"/>
    <w:rsid w:val="00582EFC"/>
    <w:rsid w:val="0058695C"/>
    <w:rsid w:val="005913F5"/>
    <w:rsid w:val="00594330"/>
    <w:rsid w:val="00594A4F"/>
    <w:rsid w:val="005958F6"/>
    <w:rsid w:val="00596420"/>
    <w:rsid w:val="005965A7"/>
    <w:rsid w:val="005973EF"/>
    <w:rsid w:val="005A046F"/>
    <w:rsid w:val="005A1F8A"/>
    <w:rsid w:val="005A1FF7"/>
    <w:rsid w:val="005B1D06"/>
    <w:rsid w:val="005B2656"/>
    <w:rsid w:val="005B530C"/>
    <w:rsid w:val="005B598D"/>
    <w:rsid w:val="005B6148"/>
    <w:rsid w:val="005B69E9"/>
    <w:rsid w:val="005B6D82"/>
    <w:rsid w:val="005B7BDB"/>
    <w:rsid w:val="005C0DFC"/>
    <w:rsid w:val="005C132C"/>
    <w:rsid w:val="005C1EFA"/>
    <w:rsid w:val="005C3DCD"/>
    <w:rsid w:val="005C7D3A"/>
    <w:rsid w:val="005C7E36"/>
    <w:rsid w:val="005D53FB"/>
    <w:rsid w:val="005D614A"/>
    <w:rsid w:val="005E07C6"/>
    <w:rsid w:val="005E1123"/>
    <w:rsid w:val="005E2FDA"/>
    <w:rsid w:val="005E3332"/>
    <w:rsid w:val="005E4DFA"/>
    <w:rsid w:val="005E7F71"/>
    <w:rsid w:val="005F3A7E"/>
    <w:rsid w:val="005F5065"/>
    <w:rsid w:val="00602011"/>
    <w:rsid w:val="0060263D"/>
    <w:rsid w:val="00602BA2"/>
    <w:rsid w:val="006037A0"/>
    <w:rsid w:val="00603F5D"/>
    <w:rsid w:val="00605B7C"/>
    <w:rsid w:val="00607136"/>
    <w:rsid w:val="00610292"/>
    <w:rsid w:val="006114F8"/>
    <w:rsid w:val="006118FE"/>
    <w:rsid w:val="00611AF6"/>
    <w:rsid w:val="00613926"/>
    <w:rsid w:val="006152EB"/>
    <w:rsid w:val="006202DF"/>
    <w:rsid w:val="00621512"/>
    <w:rsid w:val="00621F4C"/>
    <w:rsid w:val="0062287F"/>
    <w:rsid w:val="00625341"/>
    <w:rsid w:val="00625D44"/>
    <w:rsid w:val="006303FC"/>
    <w:rsid w:val="00633559"/>
    <w:rsid w:val="00633654"/>
    <w:rsid w:val="006350F3"/>
    <w:rsid w:val="00636F61"/>
    <w:rsid w:val="00640484"/>
    <w:rsid w:val="006404E2"/>
    <w:rsid w:val="006410F0"/>
    <w:rsid w:val="00641743"/>
    <w:rsid w:val="00642386"/>
    <w:rsid w:val="00643820"/>
    <w:rsid w:val="0064713A"/>
    <w:rsid w:val="006477BE"/>
    <w:rsid w:val="00651438"/>
    <w:rsid w:val="006524B8"/>
    <w:rsid w:val="00653A5A"/>
    <w:rsid w:val="0065645A"/>
    <w:rsid w:val="00657C56"/>
    <w:rsid w:val="006623E0"/>
    <w:rsid w:val="00664293"/>
    <w:rsid w:val="00664AC3"/>
    <w:rsid w:val="006650A3"/>
    <w:rsid w:val="0066665E"/>
    <w:rsid w:val="00667884"/>
    <w:rsid w:val="00670C3A"/>
    <w:rsid w:val="00673B49"/>
    <w:rsid w:val="00674BDD"/>
    <w:rsid w:val="00675BFB"/>
    <w:rsid w:val="006767D0"/>
    <w:rsid w:val="00677F0E"/>
    <w:rsid w:val="0068027C"/>
    <w:rsid w:val="0068477E"/>
    <w:rsid w:val="006852E8"/>
    <w:rsid w:val="00686401"/>
    <w:rsid w:val="00686B61"/>
    <w:rsid w:val="00686F8D"/>
    <w:rsid w:val="00687913"/>
    <w:rsid w:val="0069169A"/>
    <w:rsid w:val="00691749"/>
    <w:rsid w:val="00695675"/>
    <w:rsid w:val="00696915"/>
    <w:rsid w:val="00696C24"/>
    <w:rsid w:val="0069768E"/>
    <w:rsid w:val="006A0285"/>
    <w:rsid w:val="006A5922"/>
    <w:rsid w:val="006A64A4"/>
    <w:rsid w:val="006B053A"/>
    <w:rsid w:val="006B0E3D"/>
    <w:rsid w:val="006B345B"/>
    <w:rsid w:val="006B3778"/>
    <w:rsid w:val="006B4FAD"/>
    <w:rsid w:val="006B673C"/>
    <w:rsid w:val="006B6C4B"/>
    <w:rsid w:val="006B7B3E"/>
    <w:rsid w:val="006C092A"/>
    <w:rsid w:val="006C1568"/>
    <w:rsid w:val="006C2F24"/>
    <w:rsid w:val="006C45A2"/>
    <w:rsid w:val="006C76FE"/>
    <w:rsid w:val="006D022A"/>
    <w:rsid w:val="006D0D4E"/>
    <w:rsid w:val="006D0DE3"/>
    <w:rsid w:val="006D157A"/>
    <w:rsid w:val="006D34C4"/>
    <w:rsid w:val="006D5BD6"/>
    <w:rsid w:val="006E04E4"/>
    <w:rsid w:val="006E3708"/>
    <w:rsid w:val="006E4370"/>
    <w:rsid w:val="006E4C57"/>
    <w:rsid w:val="006E4C91"/>
    <w:rsid w:val="006E7C55"/>
    <w:rsid w:val="006E7D60"/>
    <w:rsid w:val="006F030B"/>
    <w:rsid w:val="006F3C92"/>
    <w:rsid w:val="006F4D61"/>
    <w:rsid w:val="0070027E"/>
    <w:rsid w:val="00700C88"/>
    <w:rsid w:val="00703E82"/>
    <w:rsid w:val="0070439E"/>
    <w:rsid w:val="007049CC"/>
    <w:rsid w:val="00704B05"/>
    <w:rsid w:val="00705794"/>
    <w:rsid w:val="0070725E"/>
    <w:rsid w:val="00714A5F"/>
    <w:rsid w:val="00720DEB"/>
    <w:rsid w:val="007222FA"/>
    <w:rsid w:val="00722AC8"/>
    <w:rsid w:val="007249FD"/>
    <w:rsid w:val="0073000A"/>
    <w:rsid w:val="00731C84"/>
    <w:rsid w:val="00731E93"/>
    <w:rsid w:val="00732BBE"/>
    <w:rsid w:val="007366FB"/>
    <w:rsid w:val="00737A7E"/>
    <w:rsid w:val="00742FB3"/>
    <w:rsid w:val="00744529"/>
    <w:rsid w:val="0074670B"/>
    <w:rsid w:val="00746AA6"/>
    <w:rsid w:val="0074786A"/>
    <w:rsid w:val="007518DD"/>
    <w:rsid w:val="00756D7B"/>
    <w:rsid w:val="00761745"/>
    <w:rsid w:val="00761FC1"/>
    <w:rsid w:val="007640E4"/>
    <w:rsid w:val="007643E2"/>
    <w:rsid w:val="00771B8D"/>
    <w:rsid w:val="007737EC"/>
    <w:rsid w:val="0077655D"/>
    <w:rsid w:val="007809DA"/>
    <w:rsid w:val="0078108D"/>
    <w:rsid w:val="00784E66"/>
    <w:rsid w:val="00787227"/>
    <w:rsid w:val="0079115D"/>
    <w:rsid w:val="00791E52"/>
    <w:rsid w:val="00794B45"/>
    <w:rsid w:val="00795B6E"/>
    <w:rsid w:val="00796F81"/>
    <w:rsid w:val="007972D9"/>
    <w:rsid w:val="007A0E81"/>
    <w:rsid w:val="007A286F"/>
    <w:rsid w:val="007A67FC"/>
    <w:rsid w:val="007B162C"/>
    <w:rsid w:val="007B179B"/>
    <w:rsid w:val="007B26BC"/>
    <w:rsid w:val="007B32DF"/>
    <w:rsid w:val="007B43A7"/>
    <w:rsid w:val="007B44C2"/>
    <w:rsid w:val="007B468B"/>
    <w:rsid w:val="007B486C"/>
    <w:rsid w:val="007B59E5"/>
    <w:rsid w:val="007B7D62"/>
    <w:rsid w:val="007C0681"/>
    <w:rsid w:val="007C1261"/>
    <w:rsid w:val="007C301F"/>
    <w:rsid w:val="007D0733"/>
    <w:rsid w:val="007D3458"/>
    <w:rsid w:val="007D3D61"/>
    <w:rsid w:val="007E4FC8"/>
    <w:rsid w:val="007F02B4"/>
    <w:rsid w:val="007F508D"/>
    <w:rsid w:val="007F5895"/>
    <w:rsid w:val="007F7025"/>
    <w:rsid w:val="007F7E5B"/>
    <w:rsid w:val="007F7ECC"/>
    <w:rsid w:val="008004C7"/>
    <w:rsid w:val="00800B52"/>
    <w:rsid w:val="008018AC"/>
    <w:rsid w:val="0080446E"/>
    <w:rsid w:val="008048CA"/>
    <w:rsid w:val="008049B3"/>
    <w:rsid w:val="008065DE"/>
    <w:rsid w:val="00806C35"/>
    <w:rsid w:val="00806DC4"/>
    <w:rsid w:val="00807AF5"/>
    <w:rsid w:val="0081573A"/>
    <w:rsid w:val="00820611"/>
    <w:rsid w:val="00822A30"/>
    <w:rsid w:val="00824E5A"/>
    <w:rsid w:val="008262BA"/>
    <w:rsid w:val="008266B8"/>
    <w:rsid w:val="00827010"/>
    <w:rsid w:val="0083161A"/>
    <w:rsid w:val="00831B70"/>
    <w:rsid w:val="00832660"/>
    <w:rsid w:val="008327DF"/>
    <w:rsid w:val="00832C0A"/>
    <w:rsid w:val="00837B45"/>
    <w:rsid w:val="00844499"/>
    <w:rsid w:val="00845835"/>
    <w:rsid w:val="008463E3"/>
    <w:rsid w:val="0084716B"/>
    <w:rsid w:val="00847B63"/>
    <w:rsid w:val="00850E49"/>
    <w:rsid w:val="008516E9"/>
    <w:rsid w:val="00855574"/>
    <w:rsid w:val="00855AA5"/>
    <w:rsid w:val="00855FE8"/>
    <w:rsid w:val="00857907"/>
    <w:rsid w:val="008604D5"/>
    <w:rsid w:val="00861156"/>
    <w:rsid w:val="00861D88"/>
    <w:rsid w:val="00864A03"/>
    <w:rsid w:val="00864CA6"/>
    <w:rsid w:val="00866A74"/>
    <w:rsid w:val="0086779F"/>
    <w:rsid w:val="0086790E"/>
    <w:rsid w:val="0086798B"/>
    <w:rsid w:val="00870B45"/>
    <w:rsid w:val="00875488"/>
    <w:rsid w:val="008756D4"/>
    <w:rsid w:val="00881D4A"/>
    <w:rsid w:val="0088692A"/>
    <w:rsid w:val="00886C12"/>
    <w:rsid w:val="0089027F"/>
    <w:rsid w:val="00891788"/>
    <w:rsid w:val="00891F67"/>
    <w:rsid w:val="00893AEC"/>
    <w:rsid w:val="00893DAF"/>
    <w:rsid w:val="00895194"/>
    <w:rsid w:val="00897559"/>
    <w:rsid w:val="008979DC"/>
    <w:rsid w:val="008A265A"/>
    <w:rsid w:val="008A417E"/>
    <w:rsid w:val="008A4604"/>
    <w:rsid w:val="008A676B"/>
    <w:rsid w:val="008A6D7E"/>
    <w:rsid w:val="008A71EA"/>
    <w:rsid w:val="008B0574"/>
    <w:rsid w:val="008B1708"/>
    <w:rsid w:val="008B4CD7"/>
    <w:rsid w:val="008B5047"/>
    <w:rsid w:val="008B526E"/>
    <w:rsid w:val="008C0171"/>
    <w:rsid w:val="008C0C33"/>
    <w:rsid w:val="008C0EDB"/>
    <w:rsid w:val="008C1548"/>
    <w:rsid w:val="008C1FC2"/>
    <w:rsid w:val="008C3169"/>
    <w:rsid w:val="008C5233"/>
    <w:rsid w:val="008C5EE2"/>
    <w:rsid w:val="008C7B6A"/>
    <w:rsid w:val="008D0276"/>
    <w:rsid w:val="008D060D"/>
    <w:rsid w:val="008D42BF"/>
    <w:rsid w:val="008D5805"/>
    <w:rsid w:val="008E0072"/>
    <w:rsid w:val="008E2663"/>
    <w:rsid w:val="008E49F7"/>
    <w:rsid w:val="008E5325"/>
    <w:rsid w:val="008E56C6"/>
    <w:rsid w:val="008F181C"/>
    <w:rsid w:val="008F22C8"/>
    <w:rsid w:val="008F37AF"/>
    <w:rsid w:val="008F4EC2"/>
    <w:rsid w:val="008F6530"/>
    <w:rsid w:val="008F6FE5"/>
    <w:rsid w:val="008F71BD"/>
    <w:rsid w:val="0090073B"/>
    <w:rsid w:val="0090087B"/>
    <w:rsid w:val="00900D99"/>
    <w:rsid w:val="00901DFD"/>
    <w:rsid w:val="0090615E"/>
    <w:rsid w:val="0090771B"/>
    <w:rsid w:val="0091163F"/>
    <w:rsid w:val="00912ADF"/>
    <w:rsid w:val="00917834"/>
    <w:rsid w:val="00917B5C"/>
    <w:rsid w:val="00920283"/>
    <w:rsid w:val="00922C78"/>
    <w:rsid w:val="00923838"/>
    <w:rsid w:val="0092477B"/>
    <w:rsid w:val="0092604C"/>
    <w:rsid w:val="00926933"/>
    <w:rsid w:val="009306FB"/>
    <w:rsid w:val="00933652"/>
    <w:rsid w:val="009350D5"/>
    <w:rsid w:val="0093538A"/>
    <w:rsid w:val="009369A5"/>
    <w:rsid w:val="00936BAA"/>
    <w:rsid w:val="0093758A"/>
    <w:rsid w:val="0094130A"/>
    <w:rsid w:val="00941B7B"/>
    <w:rsid w:val="0094401A"/>
    <w:rsid w:val="0094407E"/>
    <w:rsid w:val="00944BF0"/>
    <w:rsid w:val="00946C92"/>
    <w:rsid w:val="00950093"/>
    <w:rsid w:val="009523B6"/>
    <w:rsid w:val="00954C5B"/>
    <w:rsid w:val="0095508A"/>
    <w:rsid w:val="0095509C"/>
    <w:rsid w:val="00955650"/>
    <w:rsid w:val="00955701"/>
    <w:rsid w:val="009576DF"/>
    <w:rsid w:val="00957B2B"/>
    <w:rsid w:val="00961289"/>
    <w:rsid w:val="00962C3B"/>
    <w:rsid w:val="009632C4"/>
    <w:rsid w:val="00963BA4"/>
    <w:rsid w:val="00970131"/>
    <w:rsid w:val="00971AEF"/>
    <w:rsid w:val="00971FD6"/>
    <w:rsid w:val="00980674"/>
    <w:rsid w:val="00980B26"/>
    <w:rsid w:val="00982604"/>
    <w:rsid w:val="00985A28"/>
    <w:rsid w:val="00985F43"/>
    <w:rsid w:val="009873CB"/>
    <w:rsid w:val="00991014"/>
    <w:rsid w:val="00991FAC"/>
    <w:rsid w:val="009932C8"/>
    <w:rsid w:val="00993E5F"/>
    <w:rsid w:val="009966D2"/>
    <w:rsid w:val="009A0A6D"/>
    <w:rsid w:val="009A0FA4"/>
    <w:rsid w:val="009A1670"/>
    <w:rsid w:val="009A1B08"/>
    <w:rsid w:val="009A5131"/>
    <w:rsid w:val="009A64F8"/>
    <w:rsid w:val="009A69D8"/>
    <w:rsid w:val="009A776E"/>
    <w:rsid w:val="009B0750"/>
    <w:rsid w:val="009B2619"/>
    <w:rsid w:val="009C1B56"/>
    <w:rsid w:val="009C2889"/>
    <w:rsid w:val="009C3165"/>
    <w:rsid w:val="009C38FF"/>
    <w:rsid w:val="009C45F4"/>
    <w:rsid w:val="009C60DB"/>
    <w:rsid w:val="009D4907"/>
    <w:rsid w:val="009D62BC"/>
    <w:rsid w:val="009D7D74"/>
    <w:rsid w:val="009E0826"/>
    <w:rsid w:val="009E10BA"/>
    <w:rsid w:val="009E1643"/>
    <w:rsid w:val="009E2C2D"/>
    <w:rsid w:val="009E68C4"/>
    <w:rsid w:val="009E7557"/>
    <w:rsid w:val="009F13AC"/>
    <w:rsid w:val="009F15E2"/>
    <w:rsid w:val="009F19D9"/>
    <w:rsid w:val="009F2534"/>
    <w:rsid w:val="009F3B69"/>
    <w:rsid w:val="009F524B"/>
    <w:rsid w:val="009F7C0B"/>
    <w:rsid w:val="00A00282"/>
    <w:rsid w:val="00A012C7"/>
    <w:rsid w:val="00A031C0"/>
    <w:rsid w:val="00A03E03"/>
    <w:rsid w:val="00A122CB"/>
    <w:rsid w:val="00A13A85"/>
    <w:rsid w:val="00A13C42"/>
    <w:rsid w:val="00A15945"/>
    <w:rsid w:val="00A15C68"/>
    <w:rsid w:val="00A206B2"/>
    <w:rsid w:val="00A234C1"/>
    <w:rsid w:val="00A2395B"/>
    <w:rsid w:val="00A26E3F"/>
    <w:rsid w:val="00A30CFD"/>
    <w:rsid w:val="00A34BF4"/>
    <w:rsid w:val="00A4102B"/>
    <w:rsid w:val="00A46534"/>
    <w:rsid w:val="00A4766B"/>
    <w:rsid w:val="00A51657"/>
    <w:rsid w:val="00A52267"/>
    <w:rsid w:val="00A536C6"/>
    <w:rsid w:val="00A5487C"/>
    <w:rsid w:val="00A54A52"/>
    <w:rsid w:val="00A54C6F"/>
    <w:rsid w:val="00A570F6"/>
    <w:rsid w:val="00A61875"/>
    <w:rsid w:val="00A65ED6"/>
    <w:rsid w:val="00A66543"/>
    <w:rsid w:val="00A66CE8"/>
    <w:rsid w:val="00A7186F"/>
    <w:rsid w:val="00A72C9A"/>
    <w:rsid w:val="00A74A85"/>
    <w:rsid w:val="00A74E98"/>
    <w:rsid w:val="00A7649E"/>
    <w:rsid w:val="00A76943"/>
    <w:rsid w:val="00A80F87"/>
    <w:rsid w:val="00A81464"/>
    <w:rsid w:val="00A816BC"/>
    <w:rsid w:val="00A84573"/>
    <w:rsid w:val="00A90B27"/>
    <w:rsid w:val="00A9398A"/>
    <w:rsid w:val="00A95027"/>
    <w:rsid w:val="00A96596"/>
    <w:rsid w:val="00AA06D5"/>
    <w:rsid w:val="00AA07FF"/>
    <w:rsid w:val="00AA0BE2"/>
    <w:rsid w:val="00AA3A5A"/>
    <w:rsid w:val="00AA3F20"/>
    <w:rsid w:val="00AA3F6A"/>
    <w:rsid w:val="00AA6270"/>
    <w:rsid w:val="00AB117D"/>
    <w:rsid w:val="00AB4827"/>
    <w:rsid w:val="00AC2C74"/>
    <w:rsid w:val="00AC48FD"/>
    <w:rsid w:val="00AC5770"/>
    <w:rsid w:val="00AC5822"/>
    <w:rsid w:val="00AD0CF6"/>
    <w:rsid w:val="00AD383C"/>
    <w:rsid w:val="00AD4CFE"/>
    <w:rsid w:val="00AE035B"/>
    <w:rsid w:val="00AE1714"/>
    <w:rsid w:val="00AE4B73"/>
    <w:rsid w:val="00AE5064"/>
    <w:rsid w:val="00AE5714"/>
    <w:rsid w:val="00AE7BB9"/>
    <w:rsid w:val="00AF3346"/>
    <w:rsid w:val="00AF4E20"/>
    <w:rsid w:val="00AF4E59"/>
    <w:rsid w:val="00B01BD6"/>
    <w:rsid w:val="00B0253C"/>
    <w:rsid w:val="00B02D55"/>
    <w:rsid w:val="00B04280"/>
    <w:rsid w:val="00B06789"/>
    <w:rsid w:val="00B07460"/>
    <w:rsid w:val="00B10BA9"/>
    <w:rsid w:val="00B13D29"/>
    <w:rsid w:val="00B16DF1"/>
    <w:rsid w:val="00B17A35"/>
    <w:rsid w:val="00B17B60"/>
    <w:rsid w:val="00B211FF"/>
    <w:rsid w:val="00B219D6"/>
    <w:rsid w:val="00B21AF3"/>
    <w:rsid w:val="00B24BB2"/>
    <w:rsid w:val="00B24C11"/>
    <w:rsid w:val="00B3302C"/>
    <w:rsid w:val="00B3574B"/>
    <w:rsid w:val="00B35BE7"/>
    <w:rsid w:val="00B36A17"/>
    <w:rsid w:val="00B37DC2"/>
    <w:rsid w:val="00B41ED4"/>
    <w:rsid w:val="00B435C3"/>
    <w:rsid w:val="00B45A89"/>
    <w:rsid w:val="00B47B14"/>
    <w:rsid w:val="00B517CB"/>
    <w:rsid w:val="00B5256F"/>
    <w:rsid w:val="00B52BC9"/>
    <w:rsid w:val="00B54B30"/>
    <w:rsid w:val="00B5507B"/>
    <w:rsid w:val="00B551D6"/>
    <w:rsid w:val="00B56AED"/>
    <w:rsid w:val="00B605EB"/>
    <w:rsid w:val="00B606E2"/>
    <w:rsid w:val="00B64E0C"/>
    <w:rsid w:val="00B64FFF"/>
    <w:rsid w:val="00B652B3"/>
    <w:rsid w:val="00B710A7"/>
    <w:rsid w:val="00B71538"/>
    <w:rsid w:val="00B72C46"/>
    <w:rsid w:val="00B74E7D"/>
    <w:rsid w:val="00B75689"/>
    <w:rsid w:val="00B77675"/>
    <w:rsid w:val="00B779B2"/>
    <w:rsid w:val="00B77A25"/>
    <w:rsid w:val="00B8054C"/>
    <w:rsid w:val="00B817A3"/>
    <w:rsid w:val="00B82441"/>
    <w:rsid w:val="00B85263"/>
    <w:rsid w:val="00B87014"/>
    <w:rsid w:val="00B879E8"/>
    <w:rsid w:val="00B917F9"/>
    <w:rsid w:val="00B91B98"/>
    <w:rsid w:val="00B925D6"/>
    <w:rsid w:val="00B92890"/>
    <w:rsid w:val="00B9633E"/>
    <w:rsid w:val="00B96A1E"/>
    <w:rsid w:val="00B96FA8"/>
    <w:rsid w:val="00BA046D"/>
    <w:rsid w:val="00BA0EC1"/>
    <w:rsid w:val="00BA126C"/>
    <w:rsid w:val="00BA1276"/>
    <w:rsid w:val="00BA25E7"/>
    <w:rsid w:val="00BA3043"/>
    <w:rsid w:val="00BA4710"/>
    <w:rsid w:val="00BA66E3"/>
    <w:rsid w:val="00BB2859"/>
    <w:rsid w:val="00BB2EC9"/>
    <w:rsid w:val="00BB68B4"/>
    <w:rsid w:val="00BB78D5"/>
    <w:rsid w:val="00BB7C6E"/>
    <w:rsid w:val="00BC1C3A"/>
    <w:rsid w:val="00BC3158"/>
    <w:rsid w:val="00BC38F6"/>
    <w:rsid w:val="00BC5C5C"/>
    <w:rsid w:val="00BC5F7E"/>
    <w:rsid w:val="00BC6F03"/>
    <w:rsid w:val="00BD0A2F"/>
    <w:rsid w:val="00BD1A03"/>
    <w:rsid w:val="00BD3865"/>
    <w:rsid w:val="00BD38CA"/>
    <w:rsid w:val="00BD55F4"/>
    <w:rsid w:val="00BD7953"/>
    <w:rsid w:val="00BE1FB2"/>
    <w:rsid w:val="00BE31A8"/>
    <w:rsid w:val="00BE4F86"/>
    <w:rsid w:val="00BE524E"/>
    <w:rsid w:val="00BE7184"/>
    <w:rsid w:val="00BF428B"/>
    <w:rsid w:val="00BF604F"/>
    <w:rsid w:val="00BF7DE5"/>
    <w:rsid w:val="00C02956"/>
    <w:rsid w:val="00C04CF6"/>
    <w:rsid w:val="00C1136B"/>
    <w:rsid w:val="00C115EA"/>
    <w:rsid w:val="00C12112"/>
    <w:rsid w:val="00C15641"/>
    <w:rsid w:val="00C21608"/>
    <w:rsid w:val="00C2187C"/>
    <w:rsid w:val="00C23DF4"/>
    <w:rsid w:val="00C2772B"/>
    <w:rsid w:val="00C30E69"/>
    <w:rsid w:val="00C34715"/>
    <w:rsid w:val="00C34D7F"/>
    <w:rsid w:val="00C36F8F"/>
    <w:rsid w:val="00C375FC"/>
    <w:rsid w:val="00C437AB"/>
    <w:rsid w:val="00C501BF"/>
    <w:rsid w:val="00C51749"/>
    <w:rsid w:val="00C5199A"/>
    <w:rsid w:val="00C51E2F"/>
    <w:rsid w:val="00C57235"/>
    <w:rsid w:val="00C63276"/>
    <w:rsid w:val="00C632B2"/>
    <w:rsid w:val="00C636AA"/>
    <w:rsid w:val="00C64584"/>
    <w:rsid w:val="00C67C61"/>
    <w:rsid w:val="00C72AFF"/>
    <w:rsid w:val="00C72B6E"/>
    <w:rsid w:val="00C73C63"/>
    <w:rsid w:val="00C74857"/>
    <w:rsid w:val="00C76B06"/>
    <w:rsid w:val="00C824F6"/>
    <w:rsid w:val="00C833A3"/>
    <w:rsid w:val="00C8379B"/>
    <w:rsid w:val="00C845C2"/>
    <w:rsid w:val="00C85958"/>
    <w:rsid w:val="00C85DC4"/>
    <w:rsid w:val="00C869E5"/>
    <w:rsid w:val="00C92999"/>
    <w:rsid w:val="00C92BC3"/>
    <w:rsid w:val="00CA0649"/>
    <w:rsid w:val="00CA20E7"/>
    <w:rsid w:val="00CA6194"/>
    <w:rsid w:val="00CA632C"/>
    <w:rsid w:val="00CA6F8B"/>
    <w:rsid w:val="00CB0579"/>
    <w:rsid w:val="00CB103F"/>
    <w:rsid w:val="00CB5944"/>
    <w:rsid w:val="00CB6674"/>
    <w:rsid w:val="00CC0B3E"/>
    <w:rsid w:val="00CC1451"/>
    <w:rsid w:val="00CC6177"/>
    <w:rsid w:val="00CC621A"/>
    <w:rsid w:val="00CD008C"/>
    <w:rsid w:val="00CD3690"/>
    <w:rsid w:val="00CD4008"/>
    <w:rsid w:val="00CD4DB1"/>
    <w:rsid w:val="00CD560F"/>
    <w:rsid w:val="00CD5A2C"/>
    <w:rsid w:val="00CE1746"/>
    <w:rsid w:val="00CE2CF5"/>
    <w:rsid w:val="00CE409C"/>
    <w:rsid w:val="00CE4778"/>
    <w:rsid w:val="00CE60C4"/>
    <w:rsid w:val="00CE642D"/>
    <w:rsid w:val="00CE7E13"/>
    <w:rsid w:val="00CF2523"/>
    <w:rsid w:val="00CF4719"/>
    <w:rsid w:val="00CF4972"/>
    <w:rsid w:val="00CF520D"/>
    <w:rsid w:val="00CF6907"/>
    <w:rsid w:val="00CF6B3D"/>
    <w:rsid w:val="00D04ACB"/>
    <w:rsid w:val="00D04F88"/>
    <w:rsid w:val="00D05884"/>
    <w:rsid w:val="00D05CB9"/>
    <w:rsid w:val="00D06BB6"/>
    <w:rsid w:val="00D1111A"/>
    <w:rsid w:val="00D11A78"/>
    <w:rsid w:val="00D123FE"/>
    <w:rsid w:val="00D14E35"/>
    <w:rsid w:val="00D16A1C"/>
    <w:rsid w:val="00D16B59"/>
    <w:rsid w:val="00D16E9B"/>
    <w:rsid w:val="00D203AD"/>
    <w:rsid w:val="00D225D3"/>
    <w:rsid w:val="00D23C9C"/>
    <w:rsid w:val="00D253CB"/>
    <w:rsid w:val="00D2598E"/>
    <w:rsid w:val="00D26714"/>
    <w:rsid w:val="00D30587"/>
    <w:rsid w:val="00D30CCB"/>
    <w:rsid w:val="00D36E8C"/>
    <w:rsid w:val="00D43186"/>
    <w:rsid w:val="00D450BE"/>
    <w:rsid w:val="00D4569F"/>
    <w:rsid w:val="00D47721"/>
    <w:rsid w:val="00D553D0"/>
    <w:rsid w:val="00D57E28"/>
    <w:rsid w:val="00D606BA"/>
    <w:rsid w:val="00D61F67"/>
    <w:rsid w:val="00D63BC3"/>
    <w:rsid w:val="00D64925"/>
    <w:rsid w:val="00D66D7B"/>
    <w:rsid w:val="00D677C1"/>
    <w:rsid w:val="00D72F31"/>
    <w:rsid w:val="00D767A7"/>
    <w:rsid w:val="00D83EDE"/>
    <w:rsid w:val="00D848ED"/>
    <w:rsid w:val="00D87B0F"/>
    <w:rsid w:val="00D948B6"/>
    <w:rsid w:val="00D97CBC"/>
    <w:rsid w:val="00DA1B22"/>
    <w:rsid w:val="00DA4461"/>
    <w:rsid w:val="00DA4823"/>
    <w:rsid w:val="00DB0AE2"/>
    <w:rsid w:val="00DB2B46"/>
    <w:rsid w:val="00DB3FE3"/>
    <w:rsid w:val="00DB442C"/>
    <w:rsid w:val="00DC041E"/>
    <w:rsid w:val="00DC0C15"/>
    <w:rsid w:val="00DC33E0"/>
    <w:rsid w:val="00DC3915"/>
    <w:rsid w:val="00DC4BF0"/>
    <w:rsid w:val="00DC6B56"/>
    <w:rsid w:val="00DC6F55"/>
    <w:rsid w:val="00DC6FE8"/>
    <w:rsid w:val="00DC7964"/>
    <w:rsid w:val="00DC7CBA"/>
    <w:rsid w:val="00DD00E2"/>
    <w:rsid w:val="00DD3BC8"/>
    <w:rsid w:val="00DD4555"/>
    <w:rsid w:val="00DD76A6"/>
    <w:rsid w:val="00DE04B5"/>
    <w:rsid w:val="00DE4109"/>
    <w:rsid w:val="00DE5818"/>
    <w:rsid w:val="00DE5DC8"/>
    <w:rsid w:val="00DE7BC3"/>
    <w:rsid w:val="00DF1FC3"/>
    <w:rsid w:val="00DF3519"/>
    <w:rsid w:val="00DF41EE"/>
    <w:rsid w:val="00DF4DAA"/>
    <w:rsid w:val="00DF7816"/>
    <w:rsid w:val="00E018FD"/>
    <w:rsid w:val="00E01EAA"/>
    <w:rsid w:val="00E03B44"/>
    <w:rsid w:val="00E10E82"/>
    <w:rsid w:val="00E12758"/>
    <w:rsid w:val="00E14B45"/>
    <w:rsid w:val="00E155ED"/>
    <w:rsid w:val="00E16269"/>
    <w:rsid w:val="00E231BA"/>
    <w:rsid w:val="00E24136"/>
    <w:rsid w:val="00E242AA"/>
    <w:rsid w:val="00E26502"/>
    <w:rsid w:val="00E269DC"/>
    <w:rsid w:val="00E279CD"/>
    <w:rsid w:val="00E30430"/>
    <w:rsid w:val="00E31FE4"/>
    <w:rsid w:val="00E33653"/>
    <w:rsid w:val="00E33BD4"/>
    <w:rsid w:val="00E35C37"/>
    <w:rsid w:val="00E40919"/>
    <w:rsid w:val="00E435F8"/>
    <w:rsid w:val="00E44851"/>
    <w:rsid w:val="00E4507F"/>
    <w:rsid w:val="00E468EA"/>
    <w:rsid w:val="00E4770D"/>
    <w:rsid w:val="00E52CCE"/>
    <w:rsid w:val="00E532DE"/>
    <w:rsid w:val="00E5462C"/>
    <w:rsid w:val="00E54D6A"/>
    <w:rsid w:val="00E55023"/>
    <w:rsid w:val="00E65936"/>
    <w:rsid w:val="00E66133"/>
    <w:rsid w:val="00E679E3"/>
    <w:rsid w:val="00E74E6A"/>
    <w:rsid w:val="00E775F6"/>
    <w:rsid w:val="00E77AA5"/>
    <w:rsid w:val="00E8061C"/>
    <w:rsid w:val="00E816B6"/>
    <w:rsid w:val="00E83C0B"/>
    <w:rsid w:val="00E841C3"/>
    <w:rsid w:val="00E8521C"/>
    <w:rsid w:val="00E878E7"/>
    <w:rsid w:val="00E87BFB"/>
    <w:rsid w:val="00E87EDC"/>
    <w:rsid w:val="00E9170C"/>
    <w:rsid w:val="00E92EDF"/>
    <w:rsid w:val="00E94265"/>
    <w:rsid w:val="00E9498B"/>
    <w:rsid w:val="00E94D69"/>
    <w:rsid w:val="00E95123"/>
    <w:rsid w:val="00E96869"/>
    <w:rsid w:val="00EA4137"/>
    <w:rsid w:val="00EA7683"/>
    <w:rsid w:val="00EB191E"/>
    <w:rsid w:val="00EB1BC1"/>
    <w:rsid w:val="00EB2997"/>
    <w:rsid w:val="00EB2F87"/>
    <w:rsid w:val="00EB3E01"/>
    <w:rsid w:val="00EB74A3"/>
    <w:rsid w:val="00EC076E"/>
    <w:rsid w:val="00EC379A"/>
    <w:rsid w:val="00EC51FB"/>
    <w:rsid w:val="00EC5853"/>
    <w:rsid w:val="00ED31F3"/>
    <w:rsid w:val="00ED3405"/>
    <w:rsid w:val="00ED490B"/>
    <w:rsid w:val="00ED5991"/>
    <w:rsid w:val="00EE0B53"/>
    <w:rsid w:val="00EE48BF"/>
    <w:rsid w:val="00EE5229"/>
    <w:rsid w:val="00EF0916"/>
    <w:rsid w:val="00EF41E3"/>
    <w:rsid w:val="00EF6369"/>
    <w:rsid w:val="00EF6E29"/>
    <w:rsid w:val="00EF72AA"/>
    <w:rsid w:val="00F07CF4"/>
    <w:rsid w:val="00F1010C"/>
    <w:rsid w:val="00F14108"/>
    <w:rsid w:val="00F15224"/>
    <w:rsid w:val="00F15581"/>
    <w:rsid w:val="00F173D9"/>
    <w:rsid w:val="00F25139"/>
    <w:rsid w:val="00F26A32"/>
    <w:rsid w:val="00F3159D"/>
    <w:rsid w:val="00F322DA"/>
    <w:rsid w:val="00F33C3D"/>
    <w:rsid w:val="00F350D8"/>
    <w:rsid w:val="00F3556F"/>
    <w:rsid w:val="00F369E3"/>
    <w:rsid w:val="00F37FCA"/>
    <w:rsid w:val="00F41282"/>
    <w:rsid w:val="00F415B6"/>
    <w:rsid w:val="00F41A63"/>
    <w:rsid w:val="00F43848"/>
    <w:rsid w:val="00F4641B"/>
    <w:rsid w:val="00F47D63"/>
    <w:rsid w:val="00F50F3A"/>
    <w:rsid w:val="00F533E5"/>
    <w:rsid w:val="00F553B5"/>
    <w:rsid w:val="00F56EFA"/>
    <w:rsid w:val="00F57222"/>
    <w:rsid w:val="00F606B2"/>
    <w:rsid w:val="00F64694"/>
    <w:rsid w:val="00F7045A"/>
    <w:rsid w:val="00F70AD1"/>
    <w:rsid w:val="00F73504"/>
    <w:rsid w:val="00F735BB"/>
    <w:rsid w:val="00F75957"/>
    <w:rsid w:val="00F7638D"/>
    <w:rsid w:val="00F7688E"/>
    <w:rsid w:val="00F76E2F"/>
    <w:rsid w:val="00F77D05"/>
    <w:rsid w:val="00F84D68"/>
    <w:rsid w:val="00F85968"/>
    <w:rsid w:val="00F87CCA"/>
    <w:rsid w:val="00F92E7D"/>
    <w:rsid w:val="00F939CA"/>
    <w:rsid w:val="00FA132E"/>
    <w:rsid w:val="00FA1E6A"/>
    <w:rsid w:val="00FA2381"/>
    <w:rsid w:val="00FA512F"/>
    <w:rsid w:val="00FA6869"/>
    <w:rsid w:val="00FA711C"/>
    <w:rsid w:val="00FA7F55"/>
    <w:rsid w:val="00FB1AA3"/>
    <w:rsid w:val="00FB2347"/>
    <w:rsid w:val="00FB466D"/>
    <w:rsid w:val="00FB779B"/>
    <w:rsid w:val="00FC1BE1"/>
    <w:rsid w:val="00FC6C6B"/>
    <w:rsid w:val="00FC6F05"/>
    <w:rsid w:val="00FD00B6"/>
    <w:rsid w:val="00FD06F6"/>
    <w:rsid w:val="00FD2FF2"/>
    <w:rsid w:val="00FD45A4"/>
    <w:rsid w:val="00FD6114"/>
    <w:rsid w:val="00FE0702"/>
    <w:rsid w:val="00FE0A9A"/>
    <w:rsid w:val="00FE10C9"/>
    <w:rsid w:val="00FE12ED"/>
    <w:rsid w:val="00FE3255"/>
    <w:rsid w:val="00FE346A"/>
    <w:rsid w:val="00FE46BC"/>
    <w:rsid w:val="00FF09C6"/>
    <w:rsid w:val="00FF342B"/>
    <w:rsid w:val="00FF3D93"/>
    <w:rsid w:val="00FF6A22"/>
    <w:rsid w:val="00FF74D3"/>
    <w:rsid w:val="00FF7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21B5AA"/>
  <w15:docId w15:val="{E2A676B6-1A3A-4D98-A363-7B7D24EB0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7721"/>
    <w:rPr>
      <w:rFonts w:ascii="Times New Roman" w:hAnsi="Times New Roman"/>
      <w:sz w:val="24"/>
      <w:szCs w:val="24"/>
      <w:lang w:val="ru-RU" w:eastAsia="ru-RU"/>
    </w:rPr>
  </w:style>
  <w:style w:type="paragraph" w:styleId="1">
    <w:name w:val="heading 1"/>
    <w:basedOn w:val="a"/>
    <w:next w:val="a"/>
    <w:link w:val="10"/>
    <w:uiPriority w:val="99"/>
    <w:qFormat/>
    <w:rsid w:val="00DD00E2"/>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D00E2"/>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DD00E2"/>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DD00E2"/>
    <w:pPr>
      <w:keepNext/>
      <w:spacing w:before="240" w:after="60"/>
      <w:outlineLvl w:val="3"/>
    </w:pPr>
    <w:rPr>
      <w:b/>
      <w:bCs/>
      <w:sz w:val="28"/>
      <w:szCs w:val="28"/>
    </w:rPr>
  </w:style>
  <w:style w:type="paragraph" w:styleId="5">
    <w:name w:val="heading 5"/>
    <w:basedOn w:val="a"/>
    <w:next w:val="a"/>
    <w:link w:val="50"/>
    <w:uiPriority w:val="99"/>
    <w:qFormat/>
    <w:rsid w:val="00DD00E2"/>
    <w:pPr>
      <w:spacing w:before="240" w:after="60"/>
      <w:outlineLvl w:val="4"/>
    </w:pPr>
    <w:rPr>
      <w:b/>
      <w:bCs/>
      <w:i/>
      <w:iCs/>
      <w:sz w:val="26"/>
      <w:szCs w:val="26"/>
    </w:rPr>
  </w:style>
  <w:style w:type="paragraph" w:styleId="6">
    <w:name w:val="heading 6"/>
    <w:basedOn w:val="a"/>
    <w:next w:val="a"/>
    <w:link w:val="60"/>
    <w:uiPriority w:val="99"/>
    <w:qFormat/>
    <w:rsid w:val="00DD00E2"/>
    <w:pPr>
      <w:spacing w:before="240" w:after="60"/>
      <w:outlineLvl w:val="5"/>
    </w:pPr>
    <w:rPr>
      <w:b/>
      <w:bCs/>
      <w:sz w:val="20"/>
      <w:szCs w:val="20"/>
    </w:rPr>
  </w:style>
  <w:style w:type="paragraph" w:styleId="7">
    <w:name w:val="heading 7"/>
    <w:basedOn w:val="a"/>
    <w:next w:val="a"/>
    <w:link w:val="70"/>
    <w:uiPriority w:val="99"/>
    <w:qFormat/>
    <w:rsid w:val="000A2CEC"/>
    <w:pPr>
      <w:spacing w:before="240" w:after="60"/>
      <w:outlineLvl w:val="6"/>
    </w:pPr>
  </w:style>
  <w:style w:type="paragraph" w:styleId="8">
    <w:name w:val="heading 8"/>
    <w:basedOn w:val="a"/>
    <w:next w:val="a"/>
    <w:link w:val="80"/>
    <w:uiPriority w:val="99"/>
    <w:qFormat/>
    <w:rsid w:val="00DD00E2"/>
    <w:pPr>
      <w:spacing w:before="240" w:after="60"/>
      <w:outlineLvl w:val="7"/>
    </w:pPr>
    <w:rPr>
      <w:i/>
      <w:iCs/>
    </w:rPr>
  </w:style>
  <w:style w:type="paragraph" w:styleId="9">
    <w:name w:val="heading 9"/>
    <w:basedOn w:val="a"/>
    <w:next w:val="a"/>
    <w:link w:val="90"/>
    <w:uiPriority w:val="99"/>
    <w:qFormat/>
    <w:rsid w:val="00DD00E2"/>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D00E2"/>
    <w:rPr>
      <w:rFonts w:ascii="Cambria" w:hAnsi="Cambria" w:cs="Times New Roman"/>
      <w:b/>
      <w:kern w:val="32"/>
      <w:sz w:val="32"/>
      <w:lang w:eastAsia="ru-RU"/>
    </w:rPr>
  </w:style>
  <w:style w:type="character" w:customStyle="1" w:styleId="20">
    <w:name w:val="Заголовок 2 Знак"/>
    <w:link w:val="2"/>
    <w:uiPriority w:val="99"/>
    <w:locked/>
    <w:rsid w:val="00DD00E2"/>
    <w:rPr>
      <w:rFonts w:ascii="Cambria" w:hAnsi="Cambria" w:cs="Times New Roman"/>
      <w:b/>
      <w:i/>
      <w:sz w:val="28"/>
      <w:lang w:eastAsia="ru-RU"/>
    </w:rPr>
  </w:style>
  <w:style w:type="character" w:customStyle="1" w:styleId="30">
    <w:name w:val="Заголовок 3 Знак"/>
    <w:link w:val="3"/>
    <w:uiPriority w:val="99"/>
    <w:locked/>
    <w:rsid w:val="00DD00E2"/>
    <w:rPr>
      <w:rFonts w:ascii="Cambria" w:hAnsi="Cambria" w:cs="Times New Roman"/>
      <w:b/>
      <w:sz w:val="26"/>
      <w:lang w:eastAsia="ru-RU"/>
    </w:rPr>
  </w:style>
  <w:style w:type="character" w:customStyle="1" w:styleId="40">
    <w:name w:val="Заголовок 4 Знак"/>
    <w:link w:val="4"/>
    <w:uiPriority w:val="99"/>
    <w:locked/>
    <w:rsid w:val="00DD00E2"/>
    <w:rPr>
      <w:rFonts w:ascii="Times New Roman" w:hAnsi="Times New Roman" w:cs="Times New Roman"/>
      <w:b/>
      <w:sz w:val="28"/>
      <w:lang w:eastAsia="ru-RU"/>
    </w:rPr>
  </w:style>
  <w:style w:type="character" w:customStyle="1" w:styleId="50">
    <w:name w:val="Заголовок 5 Знак"/>
    <w:link w:val="5"/>
    <w:uiPriority w:val="99"/>
    <w:locked/>
    <w:rsid w:val="00DD00E2"/>
    <w:rPr>
      <w:rFonts w:ascii="Times New Roman" w:hAnsi="Times New Roman" w:cs="Times New Roman"/>
      <w:b/>
      <w:i/>
      <w:sz w:val="26"/>
      <w:lang w:eastAsia="ru-RU"/>
    </w:rPr>
  </w:style>
  <w:style w:type="character" w:customStyle="1" w:styleId="60">
    <w:name w:val="Заголовок 6 Знак"/>
    <w:link w:val="6"/>
    <w:uiPriority w:val="99"/>
    <w:locked/>
    <w:rsid w:val="00DD00E2"/>
    <w:rPr>
      <w:rFonts w:ascii="Times New Roman" w:hAnsi="Times New Roman" w:cs="Times New Roman"/>
      <w:b/>
      <w:lang w:eastAsia="ru-RU"/>
    </w:rPr>
  </w:style>
  <w:style w:type="character" w:customStyle="1" w:styleId="70">
    <w:name w:val="Заголовок 7 Знак"/>
    <w:link w:val="7"/>
    <w:uiPriority w:val="99"/>
    <w:locked/>
    <w:rsid w:val="000A2CEC"/>
    <w:rPr>
      <w:rFonts w:ascii="Times New Roman" w:hAnsi="Times New Roman" w:cs="Times New Roman"/>
      <w:sz w:val="24"/>
      <w:lang w:eastAsia="ru-RU"/>
    </w:rPr>
  </w:style>
  <w:style w:type="character" w:customStyle="1" w:styleId="80">
    <w:name w:val="Заголовок 8 Знак"/>
    <w:link w:val="8"/>
    <w:uiPriority w:val="99"/>
    <w:locked/>
    <w:rsid w:val="00DD00E2"/>
    <w:rPr>
      <w:rFonts w:ascii="Times New Roman" w:hAnsi="Times New Roman" w:cs="Times New Roman"/>
      <w:i/>
      <w:sz w:val="24"/>
      <w:lang w:eastAsia="ru-RU"/>
    </w:rPr>
  </w:style>
  <w:style w:type="character" w:customStyle="1" w:styleId="90">
    <w:name w:val="Заголовок 9 Знак"/>
    <w:link w:val="9"/>
    <w:uiPriority w:val="99"/>
    <w:locked/>
    <w:rsid w:val="00DD00E2"/>
    <w:rPr>
      <w:rFonts w:ascii="Cambria" w:hAnsi="Cambria" w:cs="Times New Roman"/>
      <w:lang w:eastAsia="ru-RU"/>
    </w:rPr>
  </w:style>
  <w:style w:type="table" w:styleId="a3">
    <w:name w:val="Table Grid"/>
    <w:basedOn w:val="a1"/>
    <w:uiPriority w:val="59"/>
    <w:rsid w:val="00FF7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uiPriority w:val="99"/>
    <w:qFormat/>
    <w:rsid w:val="00A80F87"/>
    <w:rPr>
      <w:rFonts w:cs="Times New Roman"/>
      <w:b/>
    </w:rPr>
  </w:style>
  <w:style w:type="paragraph" w:styleId="a5">
    <w:name w:val="No Spacing"/>
    <w:basedOn w:val="a"/>
    <w:uiPriority w:val="99"/>
    <w:qFormat/>
    <w:rsid w:val="00A80F87"/>
  </w:style>
  <w:style w:type="paragraph" w:styleId="a6">
    <w:name w:val="Normal (Web)"/>
    <w:basedOn w:val="a"/>
    <w:uiPriority w:val="99"/>
    <w:rsid w:val="00A80F87"/>
    <w:pPr>
      <w:spacing w:before="100" w:beforeAutospacing="1" w:after="100" w:afterAutospacing="1"/>
    </w:pPr>
  </w:style>
  <w:style w:type="character" w:customStyle="1" w:styleId="apple-style-span">
    <w:name w:val="apple-style-span"/>
    <w:uiPriority w:val="99"/>
    <w:rsid w:val="00A80F87"/>
    <w:rPr>
      <w:rFonts w:cs="Times New Roman"/>
    </w:rPr>
  </w:style>
  <w:style w:type="paragraph" w:styleId="a7">
    <w:name w:val="Title"/>
    <w:basedOn w:val="a"/>
    <w:next w:val="a"/>
    <w:link w:val="a8"/>
    <w:uiPriority w:val="99"/>
    <w:qFormat/>
    <w:rsid w:val="00DD00E2"/>
    <w:pPr>
      <w:spacing w:before="240" w:after="60"/>
      <w:jc w:val="center"/>
      <w:outlineLvl w:val="0"/>
    </w:pPr>
    <w:rPr>
      <w:rFonts w:ascii="Cambria" w:hAnsi="Cambria"/>
      <w:b/>
      <w:bCs/>
      <w:kern w:val="28"/>
      <w:sz w:val="32"/>
      <w:szCs w:val="32"/>
    </w:rPr>
  </w:style>
  <w:style w:type="character" w:customStyle="1" w:styleId="a8">
    <w:name w:val="Заголовок Знак"/>
    <w:link w:val="a7"/>
    <w:uiPriority w:val="99"/>
    <w:locked/>
    <w:rsid w:val="00DD00E2"/>
    <w:rPr>
      <w:rFonts w:ascii="Cambria" w:hAnsi="Cambria" w:cs="Times New Roman"/>
      <w:b/>
      <w:kern w:val="28"/>
      <w:sz w:val="32"/>
      <w:lang w:eastAsia="ru-RU"/>
    </w:rPr>
  </w:style>
  <w:style w:type="paragraph" w:styleId="a9">
    <w:name w:val="Subtitle"/>
    <w:basedOn w:val="a"/>
    <w:next w:val="a"/>
    <w:link w:val="aa"/>
    <w:uiPriority w:val="99"/>
    <w:qFormat/>
    <w:rsid w:val="00DD00E2"/>
    <w:pPr>
      <w:spacing w:after="60"/>
      <w:jc w:val="center"/>
      <w:outlineLvl w:val="1"/>
    </w:pPr>
    <w:rPr>
      <w:rFonts w:ascii="Cambria" w:hAnsi="Cambria"/>
    </w:rPr>
  </w:style>
  <w:style w:type="character" w:customStyle="1" w:styleId="aa">
    <w:name w:val="Подзаголовок Знак"/>
    <w:link w:val="a9"/>
    <w:uiPriority w:val="99"/>
    <w:locked/>
    <w:rsid w:val="00DD00E2"/>
    <w:rPr>
      <w:rFonts w:ascii="Cambria" w:hAnsi="Cambria" w:cs="Times New Roman"/>
      <w:sz w:val="24"/>
      <w:lang w:eastAsia="ru-RU"/>
    </w:rPr>
  </w:style>
  <w:style w:type="character" w:styleId="ab">
    <w:name w:val="Emphasis"/>
    <w:uiPriority w:val="99"/>
    <w:qFormat/>
    <w:rsid w:val="00DD00E2"/>
    <w:rPr>
      <w:rFonts w:ascii="Calibri" w:hAnsi="Calibri" w:cs="Times New Roman"/>
      <w:b/>
      <w:i/>
    </w:rPr>
  </w:style>
  <w:style w:type="paragraph" w:styleId="ac">
    <w:name w:val="List Paragraph"/>
    <w:basedOn w:val="a"/>
    <w:uiPriority w:val="99"/>
    <w:qFormat/>
    <w:rsid w:val="00DD00E2"/>
    <w:pPr>
      <w:ind w:left="720"/>
    </w:pPr>
  </w:style>
  <w:style w:type="paragraph" w:styleId="21">
    <w:name w:val="Quote"/>
    <w:basedOn w:val="a"/>
    <w:next w:val="a"/>
    <w:link w:val="22"/>
    <w:uiPriority w:val="99"/>
    <w:qFormat/>
    <w:rsid w:val="00DD00E2"/>
    <w:rPr>
      <w:i/>
      <w:iCs/>
    </w:rPr>
  </w:style>
  <w:style w:type="character" w:customStyle="1" w:styleId="22">
    <w:name w:val="Цитата 2 Знак"/>
    <w:link w:val="21"/>
    <w:uiPriority w:val="99"/>
    <w:locked/>
    <w:rsid w:val="00DD00E2"/>
    <w:rPr>
      <w:rFonts w:ascii="Times New Roman" w:hAnsi="Times New Roman" w:cs="Times New Roman"/>
      <w:i/>
      <w:sz w:val="24"/>
      <w:lang w:eastAsia="ru-RU"/>
    </w:rPr>
  </w:style>
  <w:style w:type="paragraph" w:styleId="ad">
    <w:name w:val="Intense Quote"/>
    <w:basedOn w:val="a"/>
    <w:next w:val="a"/>
    <w:link w:val="ae"/>
    <w:uiPriority w:val="99"/>
    <w:qFormat/>
    <w:rsid w:val="00DD00E2"/>
    <w:pPr>
      <w:ind w:left="720" w:right="720"/>
    </w:pPr>
    <w:rPr>
      <w:b/>
      <w:bCs/>
      <w:i/>
      <w:iCs/>
    </w:rPr>
  </w:style>
  <w:style w:type="character" w:customStyle="1" w:styleId="ae">
    <w:name w:val="Выделенная цитата Знак"/>
    <w:link w:val="ad"/>
    <w:uiPriority w:val="99"/>
    <w:locked/>
    <w:rsid w:val="00DD00E2"/>
    <w:rPr>
      <w:rFonts w:ascii="Times New Roman" w:hAnsi="Times New Roman" w:cs="Times New Roman"/>
      <w:b/>
      <w:i/>
      <w:sz w:val="24"/>
      <w:lang w:eastAsia="ru-RU"/>
    </w:rPr>
  </w:style>
  <w:style w:type="character" w:styleId="af">
    <w:name w:val="Subtle Emphasis"/>
    <w:uiPriority w:val="99"/>
    <w:qFormat/>
    <w:rsid w:val="00DD00E2"/>
    <w:rPr>
      <w:rFonts w:cs="Times New Roman"/>
      <w:i/>
      <w:color w:val="auto"/>
    </w:rPr>
  </w:style>
  <w:style w:type="character" w:styleId="af0">
    <w:name w:val="Intense Emphasis"/>
    <w:uiPriority w:val="99"/>
    <w:qFormat/>
    <w:rsid w:val="00DD00E2"/>
    <w:rPr>
      <w:rFonts w:cs="Times New Roman"/>
      <w:b/>
      <w:i/>
      <w:sz w:val="24"/>
      <w:u w:val="single"/>
    </w:rPr>
  </w:style>
  <w:style w:type="character" w:styleId="af1">
    <w:name w:val="Subtle Reference"/>
    <w:uiPriority w:val="99"/>
    <w:qFormat/>
    <w:rsid w:val="00DD00E2"/>
    <w:rPr>
      <w:rFonts w:cs="Times New Roman"/>
      <w:sz w:val="24"/>
      <w:u w:val="single"/>
    </w:rPr>
  </w:style>
  <w:style w:type="character" w:styleId="af2">
    <w:name w:val="Intense Reference"/>
    <w:uiPriority w:val="99"/>
    <w:qFormat/>
    <w:rsid w:val="00DD00E2"/>
    <w:rPr>
      <w:rFonts w:cs="Times New Roman"/>
      <w:b/>
      <w:sz w:val="24"/>
      <w:u w:val="single"/>
    </w:rPr>
  </w:style>
  <w:style w:type="character" w:styleId="af3">
    <w:name w:val="Book Title"/>
    <w:uiPriority w:val="99"/>
    <w:qFormat/>
    <w:rsid w:val="00DD00E2"/>
    <w:rPr>
      <w:rFonts w:ascii="Cambria" w:hAnsi="Cambria" w:cs="Times New Roman"/>
      <w:b/>
      <w:i/>
      <w:sz w:val="24"/>
    </w:rPr>
  </w:style>
  <w:style w:type="paragraph" w:styleId="af4">
    <w:name w:val="TOC Heading"/>
    <w:basedOn w:val="1"/>
    <w:next w:val="a"/>
    <w:uiPriority w:val="99"/>
    <w:qFormat/>
    <w:rsid w:val="00DD00E2"/>
    <w:pPr>
      <w:outlineLvl w:val="9"/>
    </w:pPr>
  </w:style>
  <w:style w:type="paragraph" w:styleId="af5">
    <w:name w:val="Body Text"/>
    <w:basedOn w:val="a"/>
    <w:link w:val="af6"/>
    <w:uiPriority w:val="99"/>
    <w:rsid w:val="00DD00E2"/>
    <w:pPr>
      <w:widowControl w:val="0"/>
      <w:autoSpaceDE w:val="0"/>
      <w:autoSpaceDN w:val="0"/>
      <w:adjustRightInd w:val="0"/>
      <w:spacing w:after="120"/>
    </w:pPr>
    <w:rPr>
      <w:sz w:val="20"/>
      <w:szCs w:val="20"/>
    </w:rPr>
  </w:style>
  <w:style w:type="character" w:customStyle="1" w:styleId="af6">
    <w:name w:val="Основной текст Знак"/>
    <w:link w:val="af5"/>
    <w:uiPriority w:val="99"/>
    <w:locked/>
    <w:rsid w:val="00DD00E2"/>
    <w:rPr>
      <w:rFonts w:ascii="Times New Roman" w:hAnsi="Times New Roman" w:cs="Times New Roman"/>
      <w:sz w:val="20"/>
      <w:lang w:eastAsia="ru-RU"/>
    </w:rPr>
  </w:style>
  <w:style w:type="paragraph" w:styleId="23">
    <w:name w:val="Body Text 2"/>
    <w:basedOn w:val="a"/>
    <w:link w:val="24"/>
    <w:uiPriority w:val="99"/>
    <w:rsid w:val="00DD00E2"/>
    <w:pPr>
      <w:spacing w:after="120" w:line="480" w:lineRule="auto"/>
    </w:pPr>
  </w:style>
  <w:style w:type="character" w:customStyle="1" w:styleId="24">
    <w:name w:val="Основной текст 2 Знак"/>
    <w:link w:val="23"/>
    <w:uiPriority w:val="99"/>
    <w:locked/>
    <w:rsid w:val="00DD00E2"/>
    <w:rPr>
      <w:rFonts w:ascii="Times New Roman" w:hAnsi="Times New Roman" w:cs="Times New Roman"/>
      <w:sz w:val="24"/>
      <w:lang w:eastAsia="ru-RU"/>
    </w:rPr>
  </w:style>
  <w:style w:type="character" w:styleId="af7">
    <w:name w:val="page number"/>
    <w:uiPriority w:val="99"/>
    <w:rsid w:val="00DD00E2"/>
    <w:rPr>
      <w:rFonts w:cs="Times New Roman"/>
    </w:rPr>
  </w:style>
  <w:style w:type="paragraph" w:styleId="af8">
    <w:name w:val="footer"/>
    <w:basedOn w:val="a"/>
    <w:link w:val="af9"/>
    <w:uiPriority w:val="99"/>
    <w:rsid w:val="00DD00E2"/>
    <w:pPr>
      <w:tabs>
        <w:tab w:val="center" w:pos="4153"/>
        <w:tab w:val="right" w:pos="8306"/>
      </w:tabs>
    </w:pPr>
    <w:rPr>
      <w:sz w:val="28"/>
      <w:szCs w:val="28"/>
    </w:rPr>
  </w:style>
  <w:style w:type="character" w:customStyle="1" w:styleId="af9">
    <w:name w:val="Нижний колонтитул Знак"/>
    <w:link w:val="af8"/>
    <w:uiPriority w:val="99"/>
    <w:locked/>
    <w:rsid w:val="00DD00E2"/>
    <w:rPr>
      <w:rFonts w:ascii="Times New Roman" w:hAnsi="Times New Roman" w:cs="Times New Roman"/>
      <w:sz w:val="28"/>
      <w:lang w:eastAsia="ru-RU"/>
    </w:rPr>
  </w:style>
  <w:style w:type="paragraph" w:styleId="afa">
    <w:name w:val="header"/>
    <w:basedOn w:val="a"/>
    <w:link w:val="afb"/>
    <w:uiPriority w:val="99"/>
    <w:rsid w:val="00DD00E2"/>
    <w:pPr>
      <w:tabs>
        <w:tab w:val="center" w:pos="4677"/>
        <w:tab w:val="right" w:pos="9355"/>
      </w:tabs>
    </w:pPr>
  </w:style>
  <w:style w:type="character" w:customStyle="1" w:styleId="afb">
    <w:name w:val="Верхний колонтитул Знак"/>
    <w:link w:val="afa"/>
    <w:uiPriority w:val="99"/>
    <w:locked/>
    <w:rsid w:val="00DD00E2"/>
    <w:rPr>
      <w:rFonts w:ascii="Times New Roman" w:hAnsi="Times New Roman" w:cs="Times New Roman"/>
      <w:sz w:val="24"/>
      <w:lang w:eastAsia="ru-RU"/>
    </w:rPr>
  </w:style>
  <w:style w:type="paragraph" w:styleId="31">
    <w:name w:val="Body Text Indent 3"/>
    <w:basedOn w:val="a"/>
    <w:link w:val="32"/>
    <w:uiPriority w:val="99"/>
    <w:rsid w:val="00DD00E2"/>
    <w:pPr>
      <w:spacing w:after="120"/>
      <w:ind w:left="283"/>
    </w:pPr>
    <w:rPr>
      <w:sz w:val="16"/>
      <w:szCs w:val="16"/>
    </w:rPr>
  </w:style>
  <w:style w:type="character" w:customStyle="1" w:styleId="32">
    <w:name w:val="Основной текст с отступом 3 Знак"/>
    <w:link w:val="31"/>
    <w:uiPriority w:val="99"/>
    <w:locked/>
    <w:rsid w:val="00DD00E2"/>
    <w:rPr>
      <w:rFonts w:ascii="Times New Roman" w:hAnsi="Times New Roman" w:cs="Times New Roman"/>
      <w:sz w:val="16"/>
      <w:lang w:eastAsia="ru-RU"/>
    </w:rPr>
  </w:style>
  <w:style w:type="paragraph" w:styleId="afc">
    <w:name w:val="Body Text Indent"/>
    <w:basedOn w:val="a"/>
    <w:link w:val="afd"/>
    <w:uiPriority w:val="99"/>
    <w:rsid w:val="00DD00E2"/>
    <w:pPr>
      <w:spacing w:after="120"/>
      <w:ind w:left="283"/>
    </w:pPr>
  </w:style>
  <w:style w:type="character" w:customStyle="1" w:styleId="afd">
    <w:name w:val="Основной текст с отступом Знак"/>
    <w:link w:val="afc"/>
    <w:uiPriority w:val="99"/>
    <w:locked/>
    <w:rsid w:val="00DD00E2"/>
    <w:rPr>
      <w:rFonts w:ascii="Times New Roman" w:hAnsi="Times New Roman" w:cs="Times New Roman"/>
      <w:sz w:val="24"/>
      <w:lang w:eastAsia="ru-RU"/>
    </w:rPr>
  </w:style>
  <w:style w:type="paragraph" w:styleId="25">
    <w:name w:val="Body Text Indent 2"/>
    <w:basedOn w:val="a"/>
    <w:link w:val="26"/>
    <w:uiPriority w:val="99"/>
    <w:rsid w:val="00DD00E2"/>
    <w:pPr>
      <w:spacing w:after="120" w:line="480" w:lineRule="auto"/>
      <w:ind w:left="283"/>
    </w:pPr>
  </w:style>
  <w:style w:type="character" w:customStyle="1" w:styleId="26">
    <w:name w:val="Основной текст с отступом 2 Знак"/>
    <w:link w:val="25"/>
    <w:uiPriority w:val="99"/>
    <w:locked/>
    <w:rsid w:val="00DD00E2"/>
    <w:rPr>
      <w:rFonts w:ascii="Times New Roman" w:hAnsi="Times New Roman" w:cs="Times New Roman"/>
      <w:sz w:val="24"/>
      <w:lang w:eastAsia="ru-RU"/>
    </w:rPr>
  </w:style>
  <w:style w:type="paragraph" w:customStyle="1" w:styleId="afe">
    <w:name w:val="Знак"/>
    <w:basedOn w:val="a"/>
    <w:uiPriority w:val="99"/>
    <w:rsid w:val="00DD00E2"/>
    <w:rPr>
      <w:rFonts w:ascii="Verdana" w:hAnsi="Verdana" w:cs="Verdana"/>
      <w:sz w:val="20"/>
      <w:szCs w:val="20"/>
      <w:lang w:val="en-US" w:eastAsia="en-US"/>
    </w:rPr>
  </w:style>
  <w:style w:type="character" w:customStyle="1" w:styleId="33">
    <w:name w:val="Знак Знак3"/>
    <w:uiPriority w:val="99"/>
    <w:rsid w:val="00DD00E2"/>
    <w:rPr>
      <w:lang w:val="ru-RU" w:eastAsia="ru-RU"/>
    </w:rPr>
  </w:style>
  <w:style w:type="paragraph" w:customStyle="1" w:styleId="HTML1">
    <w:name w:val="Стандартный HTML1"/>
    <w:basedOn w:val="a"/>
    <w:uiPriority w:val="99"/>
    <w:rsid w:val="00D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rPr>
  </w:style>
  <w:style w:type="paragraph" w:customStyle="1" w:styleId="11">
    <w:name w:val="Обычный1"/>
    <w:uiPriority w:val="99"/>
    <w:rsid w:val="00DD00E2"/>
    <w:pPr>
      <w:widowControl w:val="0"/>
      <w:snapToGrid w:val="0"/>
      <w:spacing w:line="300" w:lineRule="auto"/>
      <w:ind w:firstLine="680"/>
      <w:jc w:val="both"/>
    </w:pPr>
    <w:rPr>
      <w:rFonts w:ascii="Times New Roman" w:hAnsi="Times New Roman"/>
      <w:sz w:val="24"/>
      <w:lang w:eastAsia="ru-RU"/>
    </w:rPr>
  </w:style>
  <w:style w:type="paragraph" w:styleId="34">
    <w:name w:val="Body Text 3"/>
    <w:basedOn w:val="a"/>
    <w:link w:val="35"/>
    <w:uiPriority w:val="99"/>
    <w:rsid w:val="00DD00E2"/>
    <w:pPr>
      <w:spacing w:after="120"/>
    </w:pPr>
    <w:rPr>
      <w:sz w:val="16"/>
      <w:szCs w:val="16"/>
    </w:rPr>
  </w:style>
  <w:style w:type="character" w:customStyle="1" w:styleId="35">
    <w:name w:val="Основной текст 3 Знак"/>
    <w:link w:val="34"/>
    <w:uiPriority w:val="99"/>
    <w:locked/>
    <w:rsid w:val="00DD00E2"/>
    <w:rPr>
      <w:rFonts w:ascii="Times New Roman" w:hAnsi="Times New Roman" w:cs="Times New Roman"/>
      <w:sz w:val="16"/>
      <w:lang w:eastAsia="ru-RU"/>
    </w:rPr>
  </w:style>
  <w:style w:type="paragraph" w:styleId="aff">
    <w:name w:val="Balloon Text"/>
    <w:basedOn w:val="a"/>
    <w:link w:val="aff0"/>
    <w:uiPriority w:val="99"/>
    <w:semiHidden/>
    <w:rsid w:val="00DD00E2"/>
    <w:rPr>
      <w:rFonts w:ascii="Tahoma" w:hAnsi="Tahoma"/>
      <w:sz w:val="16"/>
      <w:szCs w:val="16"/>
    </w:rPr>
  </w:style>
  <w:style w:type="character" w:customStyle="1" w:styleId="aff0">
    <w:name w:val="Текст выноски Знак"/>
    <w:link w:val="aff"/>
    <w:uiPriority w:val="99"/>
    <w:semiHidden/>
    <w:locked/>
    <w:rsid w:val="00DD00E2"/>
    <w:rPr>
      <w:rFonts w:ascii="Tahoma" w:hAnsi="Tahoma" w:cs="Times New Roman"/>
      <w:sz w:val="16"/>
      <w:lang w:eastAsia="ru-RU"/>
    </w:rPr>
  </w:style>
  <w:style w:type="paragraph" w:styleId="HTML">
    <w:name w:val="HTML Preformatted"/>
    <w:basedOn w:val="a"/>
    <w:link w:val="HTML0"/>
    <w:uiPriority w:val="99"/>
    <w:rsid w:val="00D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rPr>
  </w:style>
  <w:style w:type="character" w:customStyle="1" w:styleId="HTML0">
    <w:name w:val="Стандартный HTML Знак"/>
    <w:link w:val="HTML"/>
    <w:uiPriority w:val="99"/>
    <w:locked/>
    <w:rsid w:val="00DD00E2"/>
    <w:rPr>
      <w:rFonts w:ascii="Courier New" w:hAnsi="Courier New" w:cs="Times New Roman"/>
      <w:color w:val="000000"/>
      <w:sz w:val="21"/>
      <w:lang w:eastAsia="ru-RU"/>
    </w:rPr>
  </w:style>
  <w:style w:type="character" w:customStyle="1" w:styleId="Heading1">
    <w:name w:val="Heading #1_"/>
    <w:link w:val="Heading10"/>
    <w:uiPriority w:val="99"/>
    <w:locked/>
    <w:rsid w:val="00DD00E2"/>
    <w:rPr>
      <w:b/>
      <w:sz w:val="31"/>
      <w:shd w:val="clear" w:color="auto" w:fill="FFFFFF"/>
    </w:rPr>
  </w:style>
  <w:style w:type="paragraph" w:customStyle="1" w:styleId="Heading10">
    <w:name w:val="Heading #1"/>
    <w:basedOn w:val="a"/>
    <w:link w:val="Heading1"/>
    <w:uiPriority w:val="99"/>
    <w:rsid w:val="00DD00E2"/>
    <w:pPr>
      <w:shd w:val="clear" w:color="auto" w:fill="FFFFFF"/>
      <w:spacing w:line="365" w:lineRule="exact"/>
      <w:ind w:hanging="1860"/>
      <w:outlineLvl w:val="0"/>
    </w:pPr>
    <w:rPr>
      <w:rFonts w:ascii="Calibri" w:hAnsi="Calibri"/>
      <w:b/>
      <w:sz w:val="31"/>
      <w:szCs w:val="20"/>
    </w:rPr>
  </w:style>
  <w:style w:type="character" w:customStyle="1" w:styleId="Bodytext4">
    <w:name w:val="Body text (4)_"/>
    <w:link w:val="Bodytext40"/>
    <w:uiPriority w:val="99"/>
    <w:locked/>
    <w:rsid w:val="00DD00E2"/>
    <w:rPr>
      <w:b/>
      <w:sz w:val="31"/>
      <w:shd w:val="clear" w:color="auto" w:fill="FFFFFF"/>
    </w:rPr>
  </w:style>
  <w:style w:type="paragraph" w:customStyle="1" w:styleId="Bodytext40">
    <w:name w:val="Body text (4)"/>
    <w:basedOn w:val="a"/>
    <w:link w:val="Bodytext4"/>
    <w:uiPriority w:val="99"/>
    <w:rsid w:val="00DD00E2"/>
    <w:pPr>
      <w:shd w:val="clear" w:color="auto" w:fill="FFFFFF"/>
      <w:spacing w:before="300" w:after="480" w:line="240" w:lineRule="atLeast"/>
    </w:pPr>
    <w:rPr>
      <w:rFonts w:ascii="Calibri" w:hAnsi="Calibri"/>
      <w:b/>
      <w:sz w:val="31"/>
      <w:szCs w:val="20"/>
    </w:rPr>
  </w:style>
  <w:style w:type="character" w:customStyle="1" w:styleId="Bodytext5">
    <w:name w:val="Body text (5)_"/>
    <w:link w:val="Bodytext50"/>
    <w:uiPriority w:val="99"/>
    <w:locked/>
    <w:rsid w:val="00DD00E2"/>
    <w:rPr>
      <w:sz w:val="31"/>
      <w:shd w:val="clear" w:color="auto" w:fill="FFFFFF"/>
    </w:rPr>
  </w:style>
  <w:style w:type="paragraph" w:customStyle="1" w:styleId="Bodytext50">
    <w:name w:val="Body text (5)"/>
    <w:basedOn w:val="a"/>
    <w:link w:val="Bodytext5"/>
    <w:uiPriority w:val="99"/>
    <w:rsid w:val="00DD00E2"/>
    <w:pPr>
      <w:shd w:val="clear" w:color="auto" w:fill="FFFFFF"/>
      <w:spacing w:before="300" w:after="480" w:line="240" w:lineRule="atLeast"/>
    </w:pPr>
    <w:rPr>
      <w:rFonts w:ascii="Calibri" w:hAnsi="Calibri"/>
      <w:sz w:val="31"/>
      <w:szCs w:val="20"/>
    </w:rPr>
  </w:style>
  <w:style w:type="character" w:customStyle="1" w:styleId="Heading2">
    <w:name w:val="Heading #2_"/>
    <w:link w:val="Heading21"/>
    <w:uiPriority w:val="99"/>
    <w:locked/>
    <w:rsid w:val="00DD00E2"/>
    <w:rPr>
      <w:b/>
      <w:sz w:val="31"/>
      <w:shd w:val="clear" w:color="auto" w:fill="FFFFFF"/>
    </w:rPr>
  </w:style>
  <w:style w:type="paragraph" w:customStyle="1" w:styleId="Heading21">
    <w:name w:val="Heading #21"/>
    <w:basedOn w:val="a"/>
    <w:link w:val="Heading2"/>
    <w:uiPriority w:val="99"/>
    <w:rsid w:val="00DD00E2"/>
    <w:pPr>
      <w:shd w:val="clear" w:color="auto" w:fill="FFFFFF"/>
      <w:spacing w:after="360" w:line="240" w:lineRule="atLeast"/>
      <w:outlineLvl w:val="1"/>
    </w:pPr>
    <w:rPr>
      <w:rFonts w:ascii="Calibri" w:hAnsi="Calibri"/>
      <w:b/>
      <w:sz w:val="31"/>
      <w:szCs w:val="20"/>
    </w:rPr>
  </w:style>
  <w:style w:type="character" w:customStyle="1" w:styleId="Bodytext6">
    <w:name w:val="Body text (6)_"/>
    <w:link w:val="Bodytext61"/>
    <w:uiPriority w:val="99"/>
    <w:locked/>
    <w:rsid w:val="00DD00E2"/>
    <w:rPr>
      <w:sz w:val="27"/>
      <w:shd w:val="clear" w:color="auto" w:fill="FFFFFF"/>
    </w:rPr>
  </w:style>
  <w:style w:type="paragraph" w:customStyle="1" w:styleId="Bodytext61">
    <w:name w:val="Body text (6)1"/>
    <w:basedOn w:val="a"/>
    <w:link w:val="Bodytext6"/>
    <w:uiPriority w:val="99"/>
    <w:rsid w:val="00DD00E2"/>
    <w:pPr>
      <w:shd w:val="clear" w:color="auto" w:fill="FFFFFF"/>
      <w:spacing w:line="312" w:lineRule="exact"/>
    </w:pPr>
    <w:rPr>
      <w:rFonts w:ascii="Calibri" w:hAnsi="Calibri"/>
      <w:sz w:val="27"/>
      <w:szCs w:val="20"/>
    </w:rPr>
  </w:style>
  <w:style w:type="character" w:customStyle="1" w:styleId="Heading20">
    <w:name w:val="Heading #2"/>
    <w:uiPriority w:val="99"/>
    <w:rsid w:val="00DD00E2"/>
    <w:rPr>
      <w:b/>
      <w:spacing w:val="0"/>
      <w:sz w:val="31"/>
      <w:shd w:val="clear" w:color="auto" w:fill="FFFFFF"/>
    </w:rPr>
  </w:style>
  <w:style w:type="character" w:customStyle="1" w:styleId="Heading22">
    <w:name w:val="Heading #22"/>
    <w:uiPriority w:val="99"/>
    <w:rsid w:val="00DD00E2"/>
    <w:rPr>
      <w:b/>
      <w:spacing w:val="0"/>
      <w:sz w:val="31"/>
      <w:u w:val="single"/>
      <w:shd w:val="clear" w:color="auto" w:fill="FFFFFF"/>
    </w:rPr>
  </w:style>
  <w:style w:type="paragraph" w:customStyle="1" w:styleId="ConsPlusCell">
    <w:name w:val="ConsPlusCell"/>
    <w:uiPriority w:val="99"/>
    <w:semiHidden/>
    <w:rsid w:val="00DD00E2"/>
    <w:pPr>
      <w:widowControl w:val="0"/>
      <w:autoSpaceDE w:val="0"/>
      <w:autoSpaceDN w:val="0"/>
      <w:adjustRightInd w:val="0"/>
    </w:pPr>
    <w:rPr>
      <w:rFonts w:ascii="Arial" w:hAnsi="Arial"/>
      <w:szCs w:val="24"/>
      <w:lang w:val="ru-RU" w:eastAsia="ru-RU"/>
    </w:rPr>
  </w:style>
  <w:style w:type="character" w:customStyle="1" w:styleId="apple-converted-space">
    <w:name w:val="apple-converted-space"/>
    <w:uiPriority w:val="99"/>
    <w:rsid w:val="00DD00E2"/>
    <w:rPr>
      <w:rFonts w:cs="Times New Roman"/>
    </w:rPr>
  </w:style>
  <w:style w:type="character" w:styleId="aff1">
    <w:name w:val="annotation reference"/>
    <w:uiPriority w:val="99"/>
    <w:semiHidden/>
    <w:rsid w:val="003D2125"/>
    <w:rPr>
      <w:rFonts w:cs="Times New Roman"/>
      <w:sz w:val="16"/>
    </w:rPr>
  </w:style>
  <w:style w:type="paragraph" w:styleId="aff2">
    <w:name w:val="annotation text"/>
    <w:basedOn w:val="a"/>
    <w:link w:val="aff3"/>
    <w:uiPriority w:val="99"/>
    <w:semiHidden/>
    <w:rsid w:val="003D2125"/>
    <w:rPr>
      <w:sz w:val="20"/>
      <w:szCs w:val="20"/>
    </w:rPr>
  </w:style>
  <w:style w:type="character" w:customStyle="1" w:styleId="aff3">
    <w:name w:val="Текст примечания Знак"/>
    <w:link w:val="aff2"/>
    <w:uiPriority w:val="99"/>
    <w:semiHidden/>
    <w:locked/>
    <w:rsid w:val="003D2125"/>
    <w:rPr>
      <w:rFonts w:ascii="Times New Roman" w:hAnsi="Times New Roman" w:cs="Times New Roman"/>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696610">
      <w:marLeft w:val="0"/>
      <w:marRight w:val="0"/>
      <w:marTop w:val="0"/>
      <w:marBottom w:val="0"/>
      <w:divBdr>
        <w:top w:val="none" w:sz="0" w:space="0" w:color="auto"/>
        <w:left w:val="none" w:sz="0" w:space="0" w:color="auto"/>
        <w:bottom w:val="none" w:sz="0" w:space="0" w:color="auto"/>
        <w:right w:val="none" w:sz="0" w:space="0" w:color="auto"/>
      </w:divBdr>
    </w:div>
    <w:div w:id="837696611">
      <w:marLeft w:val="0"/>
      <w:marRight w:val="0"/>
      <w:marTop w:val="0"/>
      <w:marBottom w:val="0"/>
      <w:divBdr>
        <w:top w:val="none" w:sz="0" w:space="0" w:color="auto"/>
        <w:left w:val="none" w:sz="0" w:space="0" w:color="auto"/>
        <w:bottom w:val="none" w:sz="0" w:space="0" w:color="auto"/>
        <w:right w:val="none" w:sz="0" w:space="0" w:color="auto"/>
      </w:divBdr>
    </w:div>
    <w:div w:id="837696612">
      <w:marLeft w:val="0"/>
      <w:marRight w:val="0"/>
      <w:marTop w:val="0"/>
      <w:marBottom w:val="0"/>
      <w:divBdr>
        <w:top w:val="none" w:sz="0" w:space="0" w:color="auto"/>
        <w:left w:val="none" w:sz="0" w:space="0" w:color="auto"/>
        <w:bottom w:val="none" w:sz="0" w:space="0" w:color="auto"/>
        <w:right w:val="none" w:sz="0" w:space="0" w:color="auto"/>
      </w:divBdr>
    </w:div>
    <w:div w:id="837696613">
      <w:marLeft w:val="0"/>
      <w:marRight w:val="0"/>
      <w:marTop w:val="0"/>
      <w:marBottom w:val="0"/>
      <w:divBdr>
        <w:top w:val="none" w:sz="0" w:space="0" w:color="auto"/>
        <w:left w:val="none" w:sz="0" w:space="0" w:color="auto"/>
        <w:bottom w:val="none" w:sz="0" w:space="0" w:color="auto"/>
        <w:right w:val="none" w:sz="0" w:space="0" w:color="auto"/>
      </w:divBdr>
    </w:div>
    <w:div w:id="837696614">
      <w:marLeft w:val="0"/>
      <w:marRight w:val="0"/>
      <w:marTop w:val="0"/>
      <w:marBottom w:val="0"/>
      <w:divBdr>
        <w:top w:val="none" w:sz="0" w:space="0" w:color="auto"/>
        <w:left w:val="none" w:sz="0" w:space="0" w:color="auto"/>
        <w:bottom w:val="none" w:sz="0" w:space="0" w:color="auto"/>
        <w:right w:val="none" w:sz="0" w:space="0" w:color="auto"/>
      </w:divBdr>
    </w:div>
    <w:div w:id="837696615">
      <w:marLeft w:val="0"/>
      <w:marRight w:val="0"/>
      <w:marTop w:val="0"/>
      <w:marBottom w:val="0"/>
      <w:divBdr>
        <w:top w:val="none" w:sz="0" w:space="0" w:color="auto"/>
        <w:left w:val="none" w:sz="0" w:space="0" w:color="auto"/>
        <w:bottom w:val="none" w:sz="0" w:space="0" w:color="auto"/>
        <w:right w:val="none" w:sz="0" w:space="0" w:color="auto"/>
      </w:divBdr>
    </w:div>
    <w:div w:id="837696616">
      <w:marLeft w:val="0"/>
      <w:marRight w:val="0"/>
      <w:marTop w:val="0"/>
      <w:marBottom w:val="0"/>
      <w:divBdr>
        <w:top w:val="none" w:sz="0" w:space="0" w:color="auto"/>
        <w:left w:val="none" w:sz="0" w:space="0" w:color="auto"/>
        <w:bottom w:val="none" w:sz="0" w:space="0" w:color="auto"/>
        <w:right w:val="none" w:sz="0" w:space="0" w:color="auto"/>
      </w:divBdr>
    </w:div>
    <w:div w:id="837696617">
      <w:marLeft w:val="0"/>
      <w:marRight w:val="0"/>
      <w:marTop w:val="0"/>
      <w:marBottom w:val="0"/>
      <w:divBdr>
        <w:top w:val="none" w:sz="0" w:space="0" w:color="auto"/>
        <w:left w:val="none" w:sz="0" w:space="0" w:color="auto"/>
        <w:bottom w:val="none" w:sz="0" w:space="0" w:color="auto"/>
        <w:right w:val="none" w:sz="0" w:space="0" w:color="auto"/>
      </w:divBdr>
    </w:div>
    <w:div w:id="837696618">
      <w:marLeft w:val="0"/>
      <w:marRight w:val="0"/>
      <w:marTop w:val="0"/>
      <w:marBottom w:val="0"/>
      <w:divBdr>
        <w:top w:val="none" w:sz="0" w:space="0" w:color="auto"/>
        <w:left w:val="none" w:sz="0" w:space="0" w:color="auto"/>
        <w:bottom w:val="none" w:sz="0" w:space="0" w:color="auto"/>
        <w:right w:val="none" w:sz="0" w:space="0" w:color="auto"/>
      </w:divBdr>
    </w:div>
    <w:div w:id="837696619">
      <w:marLeft w:val="0"/>
      <w:marRight w:val="0"/>
      <w:marTop w:val="0"/>
      <w:marBottom w:val="0"/>
      <w:divBdr>
        <w:top w:val="none" w:sz="0" w:space="0" w:color="auto"/>
        <w:left w:val="none" w:sz="0" w:space="0" w:color="auto"/>
        <w:bottom w:val="none" w:sz="0" w:space="0" w:color="auto"/>
        <w:right w:val="none" w:sz="0" w:space="0" w:color="auto"/>
      </w:divBdr>
    </w:div>
    <w:div w:id="837696620">
      <w:marLeft w:val="0"/>
      <w:marRight w:val="0"/>
      <w:marTop w:val="0"/>
      <w:marBottom w:val="0"/>
      <w:divBdr>
        <w:top w:val="none" w:sz="0" w:space="0" w:color="auto"/>
        <w:left w:val="none" w:sz="0" w:space="0" w:color="auto"/>
        <w:bottom w:val="none" w:sz="0" w:space="0" w:color="auto"/>
        <w:right w:val="none" w:sz="0" w:space="0" w:color="auto"/>
      </w:divBdr>
    </w:div>
    <w:div w:id="837696621">
      <w:marLeft w:val="0"/>
      <w:marRight w:val="0"/>
      <w:marTop w:val="0"/>
      <w:marBottom w:val="0"/>
      <w:divBdr>
        <w:top w:val="none" w:sz="0" w:space="0" w:color="auto"/>
        <w:left w:val="none" w:sz="0" w:space="0" w:color="auto"/>
        <w:bottom w:val="none" w:sz="0" w:space="0" w:color="auto"/>
        <w:right w:val="none" w:sz="0" w:space="0" w:color="auto"/>
      </w:divBdr>
    </w:div>
    <w:div w:id="837696622">
      <w:marLeft w:val="0"/>
      <w:marRight w:val="0"/>
      <w:marTop w:val="0"/>
      <w:marBottom w:val="0"/>
      <w:divBdr>
        <w:top w:val="none" w:sz="0" w:space="0" w:color="auto"/>
        <w:left w:val="none" w:sz="0" w:space="0" w:color="auto"/>
        <w:bottom w:val="none" w:sz="0" w:space="0" w:color="auto"/>
        <w:right w:val="none" w:sz="0" w:space="0" w:color="auto"/>
      </w:divBdr>
    </w:div>
    <w:div w:id="837696623">
      <w:marLeft w:val="0"/>
      <w:marRight w:val="0"/>
      <w:marTop w:val="0"/>
      <w:marBottom w:val="0"/>
      <w:divBdr>
        <w:top w:val="none" w:sz="0" w:space="0" w:color="auto"/>
        <w:left w:val="none" w:sz="0" w:space="0" w:color="auto"/>
        <w:bottom w:val="none" w:sz="0" w:space="0" w:color="auto"/>
        <w:right w:val="none" w:sz="0" w:space="0" w:color="auto"/>
      </w:divBdr>
    </w:div>
    <w:div w:id="837696624">
      <w:marLeft w:val="0"/>
      <w:marRight w:val="0"/>
      <w:marTop w:val="0"/>
      <w:marBottom w:val="0"/>
      <w:divBdr>
        <w:top w:val="none" w:sz="0" w:space="0" w:color="auto"/>
        <w:left w:val="none" w:sz="0" w:space="0" w:color="auto"/>
        <w:bottom w:val="none" w:sz="0" w:space="0" w:color="auto"/>
        <w:right w:val="none" w:sz="0" w:space="0" w:color="auto"/>
      </w:divBdr>
    </w:div>
    <w:div w:id="837696625">
      <w:marLeft w:val="0"/>
      <w:marRight w:val="0"/>
      <w:marTop w:val="0"/>
      <w:marBottom w:val="0"/>
      <w:divBdr>
        <w:top w:val="none" w:sz="0" w:space="0" w:color="auto"/>
        <w:left w:val="none" w:sz="0" w:space="0" w:color="auto"/>
        <w:bottom w:val="none" w:sz="0" w:space="0" w:color="auto"/>
        <w:right w:val="none" w:sz="0" w:space="0" w:color="auto"/>
      </w:divBdr>
    </w:div>
    <w:div w:id="837696626">
      <w:marLeft w:val="0"/>
      <w:marRight w:val="0"/>
      <w:marTop w:val="0"/>
      <w:marBottom w:val="0"/>
      <w:divBdr>
        <w:top w:val="none" w:sz="0" w:space="0" w:color="auto"/>
        <w:left w:val="none" w:sz="0" w:space="0" w:color="auto"/>
        <w:bottom w:val="none" w:sz="0" w:space="0" w:color="auto"/>
        <w:right w:val="none" w:sz="0" w:space="0" w:color="auto"/>
      </w:divBdr>
    </w:div>
    <w:div w:id="837696627">
      <w:marLeft w:val="0"/>
      <w:marRight w:val="0"/>
      <w:marTop w:val="0"/>
      <w:marBottom w:val="0"/>
      <w:divBdr>
        <w:top w:val="none" w:sz="0" w:space="0" w:color="auto"/>
        <w:left w:val="none" w:sz="0" w:space="0" w:color="auto"/>
        <w:bottom w:val="none" w:sz="0" w:space="0" w:color="auto"/>
        <w:right w:val="none" w:sz="0" w:space="0" w:color="auto"/>
      </w:divBdr>
    </w:div>
    <w:div w:id="837696628">
      <w:marLeft w:val="0"/>
      <w:marRight w:val="0"/>
      <w:marTop w:val="0"/>
      <w:marBottom w:val="0"/>
      <w:divBdr>
        <w:top w:val="none" w:sz="0" w:space="0" w:color="auto"/>
        <w:left w:val="none" w:sz="0" w:space="0" w:color="auto"/>
        <w:bottom w:val="none" w:sz="0" w:space="0" w:color="auto"/>
        <w:right w:val="none" w:sz="0" w:space="0" w:color="auto"/>
      </w:divBdr>
    </w:div>
    <w:div w:id="837696629">
      <w:marLeft w:val="0"/>
      <w:marRight w:val="0"/>
      <w:marTop w:val="0"/>
      <w:marBottom w:val="0"/>
      <w:divBdr>
        <w:top w:val="none" w:sz="0" w:space="0" w:color="auto"/>
        <w:left w:val="none" w:sz="0" w:space="0" w:color="auto"/>
        <w:bottom w:val="none" w:sz="0" w:space="0" w:color="auto"/>
        <w:right w:val="none" w:sz="0" w:space="0" w:color="auto"/>
      </w:divBdr>
    </w:div>
    <w:div w:id="837696630">
      <w:marLeft w:val="0"/>
      <w:marRight w:val="0"/>
      <w:marTop w:val="0"/>
      <w:marBottom w:val="0"/>
      <w:divBdr>
        <w:top w:val="none" w:sz="0" w:space="0" w:color="auto"/>
        <w:left w:val="none" w:sz="0" w:space="0" w:color="auto"/>
        <w:bottom w:val="none" w:sz="0" w:space="0" w:color="auto"/>
        <w:right w:val="none" w:sz="0" w:space="0" w:color="auto"/>
      </w:divBdr>
    </w:div>
    <w:div w:id="837696631">
      <w:marLeft w:val="0"/>
      <w:marRight w:val="0"/>
      <w:marTop w:val="0"/>
      <w:marBottom w:val="0"/>
      <w:divBdr>
        <w:top w:val="none" w:sz="0" w:space="0" w:color="auto"/>
        <w:left w:val="none" w:sz="0" w:space="0" w:color="auto"/>
        <w:bottom w:val="none" w:sz="0" w:space="0" w:color="auto"/>
        <w:right w:val="none" w:sz="0" w:space="0" w:color="auto"/>
      </w:divBdr>
    </w:div>
    <w:div w:id="837696632">
      <w:marLeft w:val="0"/>
      <w:marRight w:val="0"/>
      <w:marTop w:val="0"/>
      <w:marBottom w:val="0"/>
      <w:divBdr>
        <w:top w:val="none" w:sz="0" w:space="0" w:color="auto"/>
        <w:left w:val="none" w:sz="0" w:space="0" w:color="auto"/>
        <w:bottom w:val="none" w:sz="0" w:space="0" w:color="auto"/>
        <w:right w:val="none" w:sz="0" w:space="0" w:color="auto"/>
      </w:divBdr>
    </w:div>
    <w:div w:id="837696633">
      <w:marLeft w:val="0"/>
      <w:marRight w:val="0"/>
      <w:marTop w:val="0"/>
      <w:marBottom w:val="0"/>
      <w:divBdr>
        <w:top w:val="none" w:sz="0" w:space="0" w:color="auto"/>
        <w:left w:val="none" w:sz="0" w:space="0" w:color="auto"/>
        <w:bottom w:val="none" w:sz="0" w:space="0" w:color="auto"/>
        <w:right w:val="none" w:sz="0" w:space="0" w:color="auto"/>
      </w:divBdr>
    </w:div>
    <w:div w:id="837696634">
      <w:marLeft w:val="0"/>
      <w:marRight w:val="0"/>
      <w:marTop w:val="0"/>
      <w:marBottom w:val="0"/>
      <w:divBdr>
        <w:top w:val="none" w:sz="0" w:space="0" w:color="auto"/>
        <w:left w:val="none" w:sz="0" w:space="0" w:color="auto"/>
        <w:bottom w:val="none" w:sz="0" w:space="0" w:color="auto"/>
        <w:right w:val="none" w:sz="0" w:space="0" w:color="auto"/>
      </w:divBdr>
    </w:div>
    <w:div w:id="837696635">
      <w:marLeft w:val="0"/>
      <w:marRight w:val="0"/>
      <w:marTop w:val="0"/>
      <w:marBottom w:val="0"/>
      <w:divBdr>
        <w:top w:val="none" w:sz="0" w:space="0" w:color="auto"/>
        <w:left w:val="none" w:sz="0" w:space="0" w:color="auto"/>
        <w:bottom w:val="none" w:sz="0" w:space="0" w:color="auto"/>
        <w:right w:val="none" w:sz="0" w:space="0" w:color="auto"/>
      </w:divBdr>
    </w:div>
    <w:div w:id="155781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DD2D8-A0F6-4209-9144-707BC81B0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11119</Words>
  <Characters>6338</Characters>
  <Application>Microsoft Office Word</Application>
  <DocSecurity>0</DocSecurity>
  <Lines>52</Lines>
  <Paragraphs>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Дяченко Леся Олександрівна</dc:creator>
  <cp:keywords/>
  <dc:description/>
  <cp:lastModifiedBy>User</cp:lastModifiedBy>
  <cp:revision>14</cp:revision>
  <cp:lastPrinted>2023-12-21T12:26:00Z</cp:lastPrinted>
  <dcterms:created xsi:type="dcterms:W3CDTF">2023-12-11T09:48:00Z</dcterms:created>
  <dcterms:modified xsi:type="dcterms:W3CDTF">2023-12-21T12:44:00Z</dcterms:modified>
</cp:coreProperties>
</file>